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2D5" w:rsidRDefault="009D22D5" w:rsidP="00CA4824">
      <w:pPr>
        <w:shd w:val="clear" w:color="auto" w:fill="FFFFFF"/>
        <w:spacing w:after="0" w:line="360" w:lineRule="auto"/>
        <w:jc w:val="center"/>
        <w:rPr>
          <w:rFonts w:ascii="Times New Roman" w:eastAsia="Times New Roman" w:hAnsi="Times New Roman" w:cs="Times New Roman"/>
          <w:b/>
          <w:bCs/>
          <w:color w:val="000000" w:themeColor="text1"/>
          <w:kern w:val="36"/>
          <w:sz w:val="24"/>
          <w:szCs w:val="24"/>
          <w:lang w:eastAsia="tr-TR"/>
        </w:rPr>
      </w:pPr>
      <w:bookmarkStart w:id="0" w:name="_Hlk24028993"/>
      <w:r w:rsidRPr="009D22D5">
        <w:rPr>
          <w:rFonts w:ascii="Times New Roman" w:hAnsi="Times New Roman" w:cs="Times New Roman"/>
          <w:b/>
          <w:sz w:val="24"/>
          <w:szCs w:val="24"/>
        </w:rPr>
        <w:t>ARCE PLASTİK İÇ VE DIŞ TİCARET SANAYİ ANONİM ŞİRKETİ</w:t>
      </w:r>
      <w:r w:rsidRPr="00CA4824">
        <w:rPr>
          <w:rFonts w:ascii="Times New Roman" w:eastAsia="Times New Roman" w:hAnsi="Times New Roman" w:cs="Times New Roman"/>
          <w:b/>
          <w:bCs/>
          <w:color w:val="000000" w:themeColor="text1"/>
          <w:kern w:val="36"/>
          <w:sz w:val="24"/>
          <w:szCs w:val="24"/>
          <w:lang w:eastAsia="tr-TR"/>
        </w:rPr>
        <w:t xml:space="preserve"> </w:t>
      </w:r>
    </w:p>
    <w:p w:rsidR="006F5302" w:rsidRPr="00CA4824" w:rsidRDefault="003139E6" w:rsidP="00CA4824">
      <w:pPr>
        <w:shd w:val="clear" w:color="auto" w:fill="FFFFFF"/>
        <w:spacing w:after="0" w:line="360" w:lineRule="auto"/>
        <w:jc w:val="center"/>
        <w:rPr>
          <w:rFonts w:ascii="Times New Roman" w:eastAsia="Times New Roman" w:hAnsi="Times New Roman" w:cs="Times New Roman"/>
          <w:b/>
          <w:bCs/>
          <w:caps/>
          <w:color w:val="000000" w:themeColor="text1"/>
          <w:kern w:val="36"/>
          <w:sz w:val="24"/>
          <w:szCs w:val="24"/>
          <w:lang w:eastAsia="tr-TR"/>
        </w:rPr>
      </w:pPr>
      <w:r w:rsidRPr="00CA4824">
        <w:rPr>
          <w:rFonts w:ascii="Times New Roman" w:eastAsia="Times New Roman" w:hAnsi="Times New Roman" w:cs="Times New Roman"/>
          <w:b/>
          <w:bCs/>
          <w:color w:val="000000" w:themeColor="text1"/>
          <w:kern w:val="36"/>
          <w:sz w:val="24"/>
          <w:szCs w:val="24"/>
          <w:lang w:eastAsia="tr-TR"/>
        </w:rPr>
        <w:t>KİŞİSEL VERİLERİN KORUNMASI VE İŞLENMESİ POLİTİKASI</w:t>
      </w:r>
    </w:p>
    <w:p w:rsidR="006F5302" w:rsidRPr="00CA4824" w:rsidRDefault="006F5302" w:rsidP="00CA4824">
      <w:pPr>
        <w:spacing w:line="360" w:lineRule="auto"/>
        <w:jc w:val="both"/>
        <w:rPr>
          <w:rFonts w:ascii="Times New Roman" w:hAnsi="Times New Roman" w:cs="Times New Roman"/>
          <w:b/>
          <w:bCs/>
          <w:sz w:val="24"/>
          <w:szCs w:val="24"/>
          <w:lang w:eastAsia="tr-TR"/>
        </w:rPr>
      </w:pPr>
    </w:p>
    <w:p w:rsidR="006F5302" w:rsidRPr="00CA4824" w:rsidRDefault="006F5302" w:rsidP="00CA4824">
      <w:pPr>
        <w:spacing w:line="360" w:lineRule="auto"/>
        <w:jc w:val="both"/>
        <w:rPr>
          <w:rFonts w:ascii="Times New Roman" w:hAnsi="Times New Roman" w:cs="Times New Roman"/>
          <w:b/>
          <w:bCs/>
          <w:sz w:val="24"/>
          <w:szCs w:val="24"/>
          <w:u w:val="single"/>
          <w:lang w:eastAsia="tr-TR"/>
        </w:rPr>
      </w:pPr>
      <w:r w:rsidRPr="00CA4824">
        <w:rPr>
          <w:rFonts w:ascii="Times New Roman" w:hAnsi="Times New Roman" w:cs="Times New Roman"/>
          <w:b/>
          <w:bCs/>
          <w:sz w:val="24"/>
          <w:szCs w:val="24"/>
          <w:u w:val="single"/>
          <w:lang w:eastAsia="tr-TR"/>
        </w:rPr>
        <w:t>1.GİRİŞ</w:t>
      </w:r>
    </w:p>
    <w:p w:rsidR="006F5302" w:rsidRPr="00CA4824" w:rsidRDefault="006F5302" w:rsidP="00CA4824">
      <w:pPr>
        <w:shd w:val="clear" w:color="auto" w:fill="FFFFFF"/>
        <w:spacing w:after="0" w:line="360" w:lineRule="auto"/>
        <w:jc w:val="both"/>
        <w:rPr>
          <w:rFonts w:ascii="Times New Roman" w:eastAsia="Times New Roman" w:hAnsi="Times New Roman" w:cs="Times New Roman"/>
          <w:b/>
          <w:bCs/>
          <w:caps/>
          <w:color w:val="000000" w:themeColor="text1"/>
          <w:kern w:val="36"/>
          <w:sz w:val="24"/>
          <w:szCs w:val="24"/>
          <w:lang w:eastAsia="tr-TR"/>
        </w:rPr>
      </w:pPr>
      <w:r w:rsidRPr="00CA4824">
        <w:rPr>
          <w:rFonts w:ascii="Times New Roman" w:eastAsia="Times New Roman" w:hAnsi="Times New Roman" w:cs="Times New Roman"/>
          <w:color w:val="000000" w:themeColor="text1"/>
          <w:sz w:val="24"/>
          <w:szCs w:val="24"/>
          <w:lang w:eastAsia="tr-TR"/>
        </w:rPr>
        <w:t xml:space="preserve">Veri sorumlusu olarak </w:t>
      </w:r>
      <w:r w:rsidR="009D22D5">
        <w:rPr>
          <w:rFonts w:ascii="Times New Roman" w:hAnsi="Times New Roman" w:cs="Times New Roman"/>
          <w:sz w:val="24"/>
          <w:szCs w:val="24"/>
        </w:rPr>
        <w:t>Arce Plastik İç ve Dış Ticaret Sanayi Anonim Şirketi</w:t>
      </w:r>
      <w:r w:rsidR="00FE3E3E">
        <w:rPr>
          <w:rFonts w:ascii="Times New Roman" w:hAnsi="Times New Roman" w:cs="Times New Roman"/>
          <w:sz w:val="24"/>
          <w:szCs w:val="24"/>
        </w:rPr>
        <w:t xml:space="preserve"> </w:t>
      </w:r>
      <w:r w:rsidRPr="00CA4824">
        <w:rPr>
          <w:rFonts w:ascii="Times New Roman" w:eastAsia="Times New Roman" w:hAnsi="Times New Roman" w:cs="Times New Roman"/>
          <w:color w:val="000000" w:themeColor="text1"/>
          <w:sz w:val="24"/>
          <w:szCs w:val="24"/>
          <w:lang w:eastAsia="tr-TR"/>
        </w:rPr>
        <w:t xml:space="preserve">(Şirket) için </w:t>
      </w:r>
      <w:r w:rsidRPr="00CA4824">
        <w:rPr>
          <w:rFonts w:ascii="Times New Roman" w:hAnsi="Times New Roman" w:cs="Times New Roman"/>
          <w:sz w:val="24"/>
          <w:szCs w:val="24"/>
        </w:rPr>
        <w:t>ürün ve hizmet alan kişileri</w:t>
      </w:r>
      <w:r w:rsidRPr="00CA4824">
        <w:rPr>
          <w:rFonts w:ascii="Times New Roman" w:eastAsia="Times New Roman" w:hAnsi="Times New Roman" w:cs="Times New Roman"/>
          <w:color w:val="000000" w:themeColor="text1"/>
          <w:sz w:val="24"/>
          <w:szCs w:val="24"/>
          <w:lang w:eastAsia="tr-TR"/>
        </w:rPr>
        <w:t xml:space="preserve">, çalışanları, iş ortakları ve ilişki içinde olduğu diğer gerçek kişilere ait kişisel verilerin korunması, büyük önem arz etmektedir. Kişisel verilerin işlenmesi ve korunması süreçleri için </w:t>
      </w:r>
      <w:r w:rsidRPr="00CA4824">
        <w:rPr>
          <w:rFonts w:ascii="Times New Roman" w:hAnsi="Times New Roman" w:cs="Times New Roman"/>
          <w:sz w:val="24"/>
          <w:szCs w:val="24"/>
        </w:rPr>
        <w:t xml:space="preserve">işbu </w:t>
      </w:r>
      <w:r w:rsidR="009D22D5">
        <w:rPr>
          <w:rFonts w:ascii="Times New Roman" w:hAnsi="Times New Roman" w:cs="Times New Roman"/>
          <w:b/>
          <w:sz w:val="24"/>
          <w:szCs w:val="24"/>
        </w:rPr>
        <w:t>Arce Plastik İç ve Dış Ticaret Sanayi Anonim Şirketi</w:t>
      </w:r>
      <w:r w:rsidR="00815A7B" w:rsidRPr="00CA4824">
        <w:rPr>
          <w:rFonts w:ascii="Times New Roman" w:eastAsia="Times New Roman" w:hAnsi="Times New Roman" w:cs="Times New Roman"/>
          <w:b/>
          <w:bCs/>
          <w:color w:val="000000" w:themeColor="text1"/>
          <w:kern w:val="36"/>
          <w:sz w:val="24"/>
          <w:szCs w:val="24"/>
          <w:lang w:eastAsia="tr-TR"/>
        </w:rPr>
        <w:t xml:space="preserve"> </w:t>
      </w:r>
      <w:r w:rsidR="003139E6" w:rsidRPr="00CA4824">
        <w:rPr>
          <w:rFonts w:ascii="Times New Roman" w:eastAsia="Times New Roman" w:hAnsi="Times New Roman" w:cs="Times New Roman"/>
          <w:b/>
          <w:bCs/>
          <w:color w:val="000000" w:themeColor="text1"/>
          <w:kern w:val="36"/>
          <w:sz w:val="24"/>
          <w:szCs w:val="24"/>
          <w:lang w:eastAsia="tr-TR"/>
        </w:rPr>
        <w:t xml:space="preserve">KİŞİSEL VERİLERİN KORUNMASI VE İŞLENMESİ POLİTİKASI </w:t>
      </w:r>
      <w:r w:rsidRPr="00CA4824">
        <w:rPr>
          <w:rFonts w:ascii="Times New Roman" w:eastAsia="Times New Roman" w:hAnsi="Times New Roman" w:cs="Times New Roman"/>
          <w:b/>
          <w:bCs/>
          <w:caps/>
          <w:color w:val="000000" w:themeColor="text1"/>
          <w:kern w:val="36"/>
          <w:sz w:val="24"/>
          <w:szCs w:val="24"/>
          <w:lang w:eastAsia="tr-TR"/>
        </w:rPr>
        <w:t>(</w:t>
      </w:r>
      <w:r w:rsidRPr="00CA4824">
        <w:rPr>
          <w:rFonts w:ascii="Times New Roman" w:eastAsia="Times New Roman" w:hAnsi="Times New Roman" w:cs="Times New Roman"/>
          <w:color w:val="000000" w:themeColor="text1"/>
          <w:sz w:val="24"/>
          <w:szCs w:val="24"/>
          <w:lang w:eastAsia="tr-TR"/>
        </w:rPr>
        <w:t>Politika)ile hedeflenen; şirket</w:t>
      </w:r>
      <w:r w:rsidR="00CA4824">
        <w:rPr>
          <w:rFonts w:ascii="Times New Roman" w:eastAsia="Times New Roman" w:hAnsi="Times New Roman" w:cs="Times New Roman"/>
          <w:color w:val="000000" w:themeColor="text1"/>
          <w:sz w:val="24"/>
          <w:szCs w:val="24"/>
          <w:lang w:eastAsia="tr-TR"/>
        </w:rPr>
        <w:t xml:space="preserve"> </w:t>
      </w:r>
      <w:r w:rsidRPr="00CA4824">
        <w:rPr>
          <w:rFonts w:ascii="Times New Roman" w:eastAsia="Times New Roman" w:hAnsi="Times New Roman" w:cs="Times New Roman"/>
          <w:color w:val="000000" w:themeColor="text1"/>
          <w:sz w:val="24"/>
          <w:szCs w:val="24"/>
          <w:lang w:eastAsia="tr-TR"/>
        </w:rPr>
        <w:t>ile ilişki kuran müşterilerimizin, çalışanlarımızın, çalışan adaylarımızın, ziyaretçilerimizin, iş birliği içinde olduğumuz kurum çalışanlarının ve üçüncü kişilerin kişisel verilerinin hukuka uygun biçimde işlenmesi ve korunmasıdır.</w:t>
      </w:r>
      <w:r w:rsidR="00CA4824">
        <w:rPr>
          <w:rFonts w:ascii="Times New Roman" w:eastAsia="Times New Roman" w:hAnsi="Times New Roman" w:cs="Times New Roman"/>
          <w:color w:val="000000" w:themeColor="text1"/>
          <w:sz w:val="24"/>
          <w:szCs w:val="24"/>
          <w:lang w:eastAsia="tr-TR"/>
        </w:rPr>
        <w:t xml:space="preserve"> </w:t>
      </w:r>
      <w:r w:rsidRPr="00CA4824">
        <w:rPr>
          <w:rFonts w:ascii="Times New Roman" w:eastAsia="Times New Roman" w:hAnsi="Times New Roman" w:cs="Times New Roman"/>
          <w:color w:val="000000" w:themeColor="text1"/>
          <w:sz w:val="24"/>
          <w:szCs w:val="24"/>
          <w:lang w:eastAsia="tr-TR"/>
        </w:rPr>
        <w:t>Bu kapsamda, 6698 sayılı Kişisel Verilerin Korunması Kanun’u (Kanun) ve ilgili mevzuat gereğince kişisel verilerin işlenmesi ve korunması için şirket</w:t>
      </w:r>
      <w:r w:rsidR="00CA4824">
        <w:rPr>
          <w:rFonts w:ascii="Times New Roman" w:eastAsia="Times New Roman" w:hAnsi="Times New Roman" w:cs="Times New Roman"/>
          <w:color w:val="000000" w:themeColor="text1"/>
          <w:sz w:val="24"/>
          <w:szCs w:val="24"/>
          <w:lang w:eastAsia="tr-TR"/>
        </w:rPr>
        <w:t xml:space="preserve"> </w:t>
      </w:r>
      <w:r w:rsidRPr="00CA4824">
        <w:rPr>
          <w:rFonts w:ascii="Times New Roman" w:eastAsia="Times New Roman" w:hAnsi="Times New Roman" w:cs="Times New Roman"/>
          <w:color w:val="000000" w:themeColor="text1"/>
          <w:sz w:val="24"/>
          <w:szCs w:val="24"/>
          <w:lang w:eastAsia="tr-TR"/>
        </w:rPr>
        <w:t>tarafından gereken idari ve teknik tedbirler alınmaktadır.</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b/>
          <w:bCs/>
          <w:color w:val="000000" w:themeColor="text1"/>
          <w:sz w:val="24"/>
          <w:szCs w:val="24"/>
          <w:u w:val="single"/>
          <w:lang w:eastAsia="tr-TR"/>
        </w:rPr>
      </w:pPr>
      <w:r w:rsidRPr="00CA4824">
        <w:rPr>
          <w:rFonts w:ascii="Times New Roman" w:eastAsia="Times New Roman" w:hAnsi="Times New Roman" w:cs="Times New Roman"/>
          <w:b/>
          <w:bCs/>
          <w:color w:val="000000" w:themeColor="text1"/>
          <w:sz w:val="24"/>
          <w:szCs w:val="24"/>
          <w:u w:val="single"/>
          <w:lang w:eastAsia="tr-TR"/>
        </w:rPr>
        <w:t>2. POLİTİKANIN AMACI VE KAPSAMI</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Bu Politikanın temel amacı, şirket tarafından hukuka uygun bir biçimde yürütülen kişisel veri işleme faaliyeti ve kişisel verilerin korunmasına yönelik benimsenen sistemler konusunda açıklamalarda bulunmak, bu kapsamda şirketimizin ilişkili olduğu kişilere karşı şeffaflık sağlamak ve ilgili kişileri kişisel verilerin işlenmesi konusunda aydınlatmaktır.</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 xml:space="preserve">Bu Politika kapsamı; </w:t>
      </w:r>
      <w:r w:rsidRPr="00CA4824">
        <w:rPr>
          <w:rFonts w:ascii="Times New Roman" w:hAnsi="Times New Roman" w:cs="Times New Roman"/>
          <w:sz w:val="24"/>
          <w:szCs w:val="24"/>
        </w:rPr>
        <w:t>ürün ve hizmet alan kişilerin</w:t>
      </w:r>
      <w:r w:rsidRPr="00CA4824">
        <w:rPr>
          <w:rFonts w:ascii="Times New Roman" w:eastAsia="Times New Roman" w:hAnsi="Times New Roman" w:cs="Times New Roman"/>
          <w:color w:val="000000" w:themeColor="text1"/>
          <w:sz w:val="24"/>
          <w:szCs w:val="24"/>
          <w:lang w:eastAsia="tr-TR"/>
        </w:rPr>
        <w:t>, çalışanlarımızın, çalışan adaylarımızın, ziyaretçilerimizin, işbirliği içinde olduğumuz kurumların çalışanlarının ve üçüncü kişilerin otomatik olan ya da herhangi bir veri kayıt sisteminin parçası olmak kaydıyla otomatik veya otomatik olmayan yollarla işlenen kişisel verilerine ilişkindir.</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b/>
          <w:bCs/>
          <w:color w:val="000000" w:themeColor="text1"/>
          <w:sz w:val="24"/>
          <w:szCs w:val="24"/>
          <w:u w:val="single"/>
          <w:lang w:eastAsia="tr-TR"/>
        </w:rPr>
      </w:pPr>
      <w:r w:rsidRPr="00CA4824">
        <w:rPr>
          <w:rFonts w:ascii="Times New Roman" w:eastAsia="Times New Roman" w:hAnsi="Times New Roman" w:cs="Times New Roman"/>
          <w:b/>
          <w:bCs/>
          <w:color w:val="000000" w:themeColor="text1"/>
          <w:sz w:val="24"/>
          <w:szCs w:val="24"/>
          <w:u w:val="single"/>
          <w:lang w:eastAsia="tr-TR"/>
        </w:rPr>
        <w:t>3. KİŞİSEL VERİLERİN KORUNMASINA İLİŞKİN HUSUSLAR</w:t>
      </w:r>
    </w:p>
    <w:p w:rsidR="006F5302" w:rsidRPr="00CA4824" w:rsidRDefault="006F5302" w:rsidP="00CA4824">
      <w:pPr>
        <w:spacing w:before="100" w:beforeAutospacing="1" w:after="100" w:afterAutospacing="1" w:line="360" w:lineRule="auto"/>
        <w:jc w:val="both"/>
        <w:rPr>
          <w:rFonts w:ascii="Times New Roman" w:hAnsi="Times New Roman" w:cs="Times New Roman"/>
          <w:b/>
          <w:bCs/>
          <w:sz w:val="24"/>
          <w:szCs w:val="24"/>
          <w:u w:val="single"/>
        </w:rPr>
      </w:pPr>
      <w:r w:rsidRPr="00CA4824">
        <w:rPr>
          <w:rFonts w:ascii="Times New Roman" w:hAnsi="Times New Roman" w:cs="Times New Roman"/>
          <w:b/>
          <w:bCs/>
          <w:sz w:val="24"/>
          <w:szCs w:val="24"/>
          <w:u w:val="single"/>
        </w:rPr>
        <w:t xml:space="preserve">3.1 Kişisel Verilerin Korunması </w:t>
      </w:r>
    </w:p>
    <w:p w:rsidR="006F5302" w:rsidRPr="00CA4824" w:rsidRDefault="006F5302" w:rsidP="00CA4824">
      <w:pPr>
        <w:spacing w:before="100" w:beforeAutospacing="1" w:after="100" w:afterAutospacing="1" w:line="360" w:lineRule="auto"/>
        <w:jc w:val="both"/>
        <w:rPr>
          <w:rFonts w:ascii="Times New Roman" w:hAnsi="Times New Roman" w:cs="Times New Roman"/>
          <w:sz w:val="24"/>
          <w:szCs w:val="24"/>
        </w:rPr>
      </w:pPr>
      <w:r w:rsidRPr="00CA4824">
        <w:rPr>
          <w:rFonts w:ascii="Times New Roman" w:eastAsia="Times New Roman" w:hAnsi="Times New Roman" w:cs="Times New Roman"/>
          <w:color w:val="000000" w:themeColor="text1"/>
          <w:sz w:val="24"/>
          <w:szCs w:val="24"/>
          <w:lang w:eastAsia="tr-TR"/>
        </w:rPr>
        <w:t xml:space="preserve">Şirketimiz, Kanunu’nun 12. maddesine uygun olarak, işlemekte olduğu kişisel verilerin hukuka aykırı olarak işlenmesini, verilere hukuka aykırı olarak erişilmesini önlemek ve verilerin muhafazasını sağlamak için uygun güvenlik düzeyini sağlamaya yönelik gerekli teknik ve idari tedbirleri almakta, bu kapsamda gerekli denetimleri yapmakta veya </w:t>
      </w:r>
      <w:r w:rsidRPr="00CA4824">
        <w:rPr>
          <w:rFonts w:ascii="Times New Roman" w:eastAsia="Times New Roman" w:hAnsi="Times New Roman" w:cs="Times New Roman"/>
          <w:color w:val="000000" w:themeColor="text1"/>
          <w:sz w:val="24"/>
          <w:szCs w:val="24"/>
          <w:lang w:eastAsia="tr-TR"/>
        </w:rPr>
        <w:lastRenderedPageBreak/>
        <w:t>yaptırmaktadır.</w:t>
      </w:r>
      <w:r w:rsidR="00FE3E3E">
        <w:rPr>
          <w:rFonts w:ascii="Times New Roman" w:eastAsia="Times New Roman" w:hAnsi="Times New Roman" w:cs="Times New Roman"/>
          <w:color w:val="000000" w:themeColor="text1"/>
          <w:sz w:val="24"/>
          <w:szCs w:val="24"/>
          <w:lang w:eastAsia="tr-TR"/>
        </w:rPr>
        <w:t xml:space="preserve"> </w:t>
      </w:r>
      <w:r w:rsidRPr="00CA4824">
        <w:rPr>
          <w:rFonts w:ascii="Times New Roman" w:hAnsi="Times New Roman" w:cs="Times New Roman"/>
          <w:sz w:val="24"/>
          <w:szCs w:val="24"/>
        </w:rPr>
        <w:t xml:space="preserve">Bu kapsamda şirketimiz Kişisel Verileri Koruma Kurulu (Kurul) tarafından yayımlanmış olan rehberlere uygun olarak gerekli güvenlik düzeyini sağlamaya yönelik idari ve teknik tedbirleri almakta, denetimleri yapmakta veya yaptırmaktadır. </w:t>
      </w:r>
    </w:p>
    <w:p w:rsidR="006F5302" w:rsidRPr="00CA4824" w:rsidRDefault="006F5302" w:rsidP="00CA4824">
      <w:pPr>
        <w:spacing w:before="100" w:beforeAutospacing="1" w:after="100" w:afterAutospacing="1" w:line="360" w:lineRule="auto"/>
        <w:jc w:val="both"/>
        <w:rPr>
          <w:rFonts w:ascii="Times New Roman" w:hAnsi="Times New Roman" w:cs="Times New Roman"/>
          <w:b/>
          <w:bCs/>
          <w:sz w:val="24"/>
          <w:szCs w:val="24"/>
          <w:u w:val="single"/>
        </w:rPr>
      </w:pPr>
      <w:r w:rsidRPr="00CA4824">
        <w:rPr>
          <w:rFonts w:ascii="Times New Roman" w:hAnsi="Times New Roman" w:cs="Times New Roman"/>
          <w:b/>
          <w:bCs/>
          <w:sz w:val="24"/>
          <w:szCs w:val="24"/>
          <w:u w:val="single"/>
        </w:rPr>
        <w:t xml:space="preserve">3.2 Özel Nitelikli Kişisel Verilerin Korunması </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hAnsi="Times New Roman" w:cs="Times New Roman"/>
          <w:sz w:val="24"/>
          <w:szCs w:val="24"/>
        </w:rPr>
        <w:t xml:space="preserve">Hassasiyet arz eden kişisel verilere, hukuka aykırı olarak işlendiğinde kişilerin mağduriyetine veya ayrımcılığa sebep olma riski nedeniyle Kişisel Verilerin Korunması Kanunu kapsamında özel önem atfedilmiştir. Kanun’un 6. maddesi uyarınca “özel nitelikli” kişisel veriler; ırk, etnik köken, siyasi düşünce, felsefi inanç, din, mezhep veya diğer inançlar, kılık ve kıyafet, dernek, vakıf ya da sendika üyeliği, ceza mahkûmiyeti ve güvenlik tedbirleriyle ilgili veriler (Sağlık ve cinsel hayat dışındaki özel nitelikli kişisel veriler) sağlık, cinsel hayat, ile biyometrik ve genetik veriler (Sağlık ve cinsel hayata ilişkin özel nitelikli kişisel veriler) olarak belirlenmiştir. Şirket tarafından, kişisel verilerin korunması için alınan teknik ve idari tedbirler özel nitelikli kişisel veriler bakımından Kurul’un 31/01/2018 Tarihli ve 2018/10 Sayılı Kararı’nda öngörülen yeterli önlemler Özel Nitelikli Kişisel Verilerin Korunması Politikası içerisinde açıklanan kapsamda alınmakta ve bu doğrultuda yürütülen çalışmalar şirket bünyesinde gerçekleştirilen denetimler çerçevesinde takip edilmekte ve denetlenmektedir. </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b/>
          <w:bCs/>
          <w:color w:val="000000" w:themeColor="text1"/>
          <w:sz w:val="24"/>
          <w:szCs w:val="24"/>
          <w:u w:val="single"/>
          <w:lang w:eastAsia="tr-TR"/>
        </w:rPr>
      </w:pPr>
      <w:r w:rsidRPr="00CA4824">
        <w:rPr>
          <w:rFonts w:ascii="Times New Roman" w:eastAsia="Times New Roman" w:hAnsi="Times New Roman" w:cs="Times New Roman"/>
          <w:b/>
          <w:bCs/>
          <w:color w:val="000000" w:themeColor="text1"/>
          <w:sz w:val="24"/>
          <w:szCs w:val="24"/>
          <w:u w:val="single"/>
          <w:lang w:eastAsia="tr-TR"/>
        </w:rPr>
        <w:t>3.3 Kişisel Verilerin Korunması Konusunda Alınan Tedbirlerin Denetimi ve Şirket Personellerinin Eğitimi</w:t>
      </w:r>
    </w:p>
    <w:p w:rsidR="006F5302" w:rsidRPr="00CA4824" w:rsidRDefault="006F5302" w:rsidP="00CA4824">
      <w:pPr>
        <w:spacing w:line="360" w:lineRule="auto"/>
        <w:jc w:val="both"/>
        <w:rPr>
          <w:rFonts w:ascii="Times New Roman" w:hAnsi="Times New Roman" w:cs="Times New Roman"/>
          <w:sz w:val="24"/>
          <w:szCs w:val="24"/>
        </w:rPr>
      </w:pPr>
      <w:r w:rsidRPr="00CA4824">
        <w:rPr>
          <w:rFonts w:ascii="Times New Roman" w:eastAsia="Times New Roman" w:hAnsi="Times New Roman" w:cs="Times New Roman"/>
          <w:color w:val="000000" w:themeColor="text1"/>
          <w:sz w:val="24"/>
          <w:szCs w:val="24"/>
          <w:lang w:eastAsia="tr-TR"/>
        </w:rPr>
        <w:t>Şirket</w:t>
      </w:r>
      <w:r w:rsidR="003139E6" w:rsidRPr="00CA4824">
        <w:rPr>
          <w:rFonts w:ascii="Times New Roman" w:eastAsia="Times New Roman" w:hAnsi="Times New Roman" w:cs="Times New Roman"/>
          <w:color w:val="000000" w:themeColor="text1"/>
          <w:sz w:val="24"/>
          <w:szCs w:val="24"/>
          <w:lang w:eastAsia="tr-TR"/>
        </w:rPr>
        <w:t xml:space="preserve"> </w:t>
      </w:r>
      <w:r w:rsidRPr="00CA4824">
        <w:rPr>
          <w:rFonts w:ascii="Times New Roman" w:eastAsia="Times New Roman" w:hAnsi="Times New Roman" w:cs="Times New Roman"/>
          <w:color w:val="000000" w:themeColor="text1"/>
          <w:sz w:val="24"/>
          <w:szCs w:val="24"/>
          <w:lang w:eastAsia="tr-TR"/>
        </w:rPr>
        <w:t xml:space="preserve">bünyesinde Kişisel Veri Koruma Komitesi mevcuttur. Komite, veri sorumlusu olan şirket adına, Kanunun 12. maddesinden kaynaklanan görevi gereği, kendi kurum veya kuruluşunda Kanun hükümlerinin uygulanmasını sağlamak amacıyla gerekli denetimleri bizzat yapmakta ve ihtiyaç halinde yetkin kuruluşlardan destek almak suretiyle yaptırmaktadır. Bu denetim sonuçlarına göre, tespit edilen ihlaller, olumsuzluklar ve uygunsuzluklar komite içerisinde yer alan sorumlulara bildirilmekte ve bu hususlar nezdinde gereken tedbirleri aldırmaktadır. Şirket tarafından dışarıdan bir hizmet alınan gerçek veya tüzel kişilere kişisel verilerin aktarılması durumunda, kişisel verilerin hukuka uygun olarak aktarıldığı ilgili firmalar ile kişisel verilerin aktarıldığı kişilerin, kişisel verilerin korunması amacıyla gerekli güvenlik tedbirlerini alacağına ve kendi kuruluşlarında bu tedbirlere uyulmasını sağlanacağına ilişkin hükümler içeren ek sözleşmeler yapılmaktadır. Bunlarla </w:t>
      </w:r>
      <w:r w:rsidRPr="00CA4824">
        <w:rPr>
          <w:rFonts w:ascii="Times New Roman" w:eastAsia="Times New Roman" w:hAnsi="Times New Roman" w:cs="Times New Roman"/>
          <w:color w:val="000000" w:themeColor="text1"/>
          <w:sz w:val="24"/>
          <w:szCs w:val="24"/>
          <w:lang w:eastAsia="tr-TR"/>
        </w:rPr>
        <w:lastRenderedPageBreak/>
        <w:t xml:space="preserve">birlikte </w:t>
      </w:r>
      <w:r w:rsidR="009D22D5">
        <w:rPr>
          <w:rFonts w:ascii="Times New Roman" w:hAnsi="Times New Roman" w:cs="Times New Roman"/>
          <w:sz w:val="24"/>
          <w:szCs w:val="24"/>
        </w:rPr>
        <w:t>Arce Plastik İç ve Dış Ticaret Sanayi Anonim Şirketi</w:t>
      </w:r>
      <w:r w:rsidR="00FE3E3E">
        <w:rPr>
          <w:rFonts w:ascii="Times New Roman" w:hAnsi="Times New Roman" w:cs="Times New Roman"/>
          <w:sz w:val="24"/>
          <w:szCs w:val="24"/>
        </w:rPr>
        <w:t xml:space="preserve"> </w:t>
      </w:r>
      <w:r w:rsidRPr="00CA4824">
        <w:rPr>
          <w:rFonts w:ascii="Times New Roman" w:hAnsi="Times New Roman" w:cs="Times New Roman"/>
          <w:sz w:val="24"/>
          <w:szCs w:val="24"/>
        </w:rPr>
        <w:t>personelleri</w:t>
      </w:r>
      <w:r w:rsidRPr="00CA4824">
        <w:rPr>
          <w:rFonts w:ascii="Times New Roman" w:eastAsia="Times New Roman" w:hAnsi="Times New Roman" w:cs="Times New Roman"/>
          <w:color w:val="000000" w:themeColor="text1"/>
          <w:sz w:val="24"/>
          <w:szCs w:val="24"/>
          <w:lang w:eastAsia="tr-TR"/>
        </w:rPr>
        <w:t xml:space="preserve"> ile kişisel verilerin korunması tedbirlerine uyulmasına yönelik sözleşmeler yapmaktadır.</w:t>
      </w:r>
    </w:p>
    <w:p w:rsidR="006F5302" w:rsidRPr="00CA4824" w:rsidRDefault="006F5302" w:rsidP="00CA4824">
      <w:pPr>
        <w:spacing w:line="360" w:lineRule="auto"/>
        <w:jc w:val="both"/>
        <w:rPr>
          <w:rFonts w:ascii="Times New Roman" w:hAnsi="Times New Roman" w:cs="Times New Roman"/>
          <w:sz w:val="24"/>
          <w:szCs w:val="24"/>
        </w:rPr>
      </w:pPr>
      <w:r w:rsidRPr="00CA4824">
        <w:rPr>
          <w:rFonts w:ascii="Times New Roman" w:eastAsia="Times New Roman" w:hAnsi="Times New Roman" w:cs="Times New Roman"/>
          <w:color w:val="000000" w:themeColor="text1"/>
          <w:sz w:val="24"/>
          <w:szCs w:val="24"/>
          <w:lang w:eastAsia="tr-TR"/>
        </w:rPr>
        <w:t>Şirket, kişisel verilerin hukuka aykırı olarak işlenmesini, verilere hukuka aykırı olarak erişilmesini önlemeye ve verilerin muhafazasını sağlamaya yönelik farkındalığın artırılması için çalışanlarına, gerekli eğitimlerin düzenlenmesini sağlamaktadır.</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b/>
          <w:bCs/>
          <w:color w:val="000000" w:themeColor="text1"/>
          <w:sz w:val="24"/>
          <w:szCs w:val="24"/>
          <w:u w:val="single"/>
          <w:lang w:eastAsia="tr-TR"/>
        </w:rPr>
      </w:pPr>
      <w:r w:rsidRPr="00CA4824">
        <w:rPr>
          <w:rFonts w:ascii="Times New Roman" w:eastAsia="Times New Roman" w:hAnsi="Times New Roman" w:cs="Times New Roman"/>
          <w:b/>
          <w:bCs/>
          <w:color w:val="000000" w:themeColor="text1"/>
          <w:sz w:val="24"/>
          <w:szCs w:val="24"/>
          <w:u w:val="single"/>
          <w:lang w:eastAsia="tr-TR"/>
        </w:rPr>
        <w:t>4. KİŞİSEL VERİLERİN İŞLENMESİNE İLİŞKİN HUSUSLAR</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bookmarkStart w:id="1" w:name="_Hlk23766077"/>
      <w:r w:rsidRPr="00CA4824">
        <w:rPr>
          <w:rFonts w:ascii="Times New Roman" w:eastAsia="Times New Roman" w:hAnsi="Times New Roman" w:cs="Times New Roman"/>
          <w:color w:val="000000" w:themeColor="text1"/>
          <w:sz w:val="24"/>
          <w:szCs w:val="24"/>
          <w:lang w:eastAsia="tr-TR"/>
        </w:rPr>
        <w:t>Şirket, Anayasa’nın 20. maddesine ve Kanunu’nun 4. maddesine uygun olarak</w:t>
      </w:r>
      <w:r w:rsidR="003139E6" w:rsidRPr="00CA4824">
        <w:rPr>
          <w:rFonts w:ascii="Times New Roman" w:eastAsia="Times New Roman" w:hAnsi="Times New Roman" w:cs="Times New Roman"/>
          <w:color w:val="000000" w:themeColor="text1"/>
          <w:sz w:val="24"/>
          <w:szCs w:val="24"/>
          <w:lang w:eastAsia="tr-TR"/>
        </w:rPr>
        <w:t xml:space="preserve"> </w:t>
      </w:r>
      <w:r w:rsidRPr="00CA4824">
        <w:rPr>
          <w:rFonts w:ascii="Times New Roman" w:eastAsia="Times New Roman" w:hAnsi="Times New Roman" w:cs="Times New Roman"/>
          <w:color w:val="000000" w:themeColor="text1"/>
          <w:sz w:val="24"/>
          <w:szCs w:val="24"/>
          <w:lang w:eastAsia="tr-TR"/>
        </w:rPr>
        <w:t xml:space="preserve">kişisel veri işleme faaliyetinde bulunmaktadır. </w:t>
      </w:r>
      <w:r w:rsidR="009D22D5">
        <w:rPr>
          <w:rFonts w:ascii="Times New Roman" w:hAnsi="Times New Roman" w:cs="Times New Roman"/>
          <w:sz w:val="24"/>
          <w:szCs w:val="24"/>
        </w:rPr>
        <w:t>Arce Plastik İç ve Dış Ticaret Sanayi Anonim Şirketi</w:t>
      </w:r>
      <w:r w:rsidRPr="00CA4824">
        <w:rPr>
          <w:rFonts w:ascii="Times New Roman" w:eastAsia="Times New Roman" w:hAnsi="Times New Roman" w:cs="Times New Roman"/>
          <w:color w:val="000000" w:themeColor="text1"/>
          <w:sz w:val="24"/>
          <w:szCs w:val="24"/>
          <w:lang w:eastAsia="tr-TR"/>
        </w:rPr>
        <w:t>, kanunlarda öngörülen veya kişisel veri işleme amacının gerektirdiği süre kadar kişisel verileri muhafaza etmektedir. Şirket, Kanunu’nun 10. maddesine uygun olarak kişisel verisi işlenen ilgili kişileri aydınlatmakta</w:t>
      </w:r>
      <w:r w:rsidR="003139E6" w:rsidRPr="00CA4824">
        <w:rPr>
          <w:rFonts w:ascii="Times New Roman" w:eastAsia="Times New Roman" w:hAnsi="Times New Roman" w:cs="Times New Roman"/>
          <w:color w:val="000000" w:themeColor="text1"/>
          <w:sz w:val="24"/>
          <w:szCs w:val="24"/>
          <w:lang w:eastAsia="tr-TR"/>
        </w:rPr>
        <w:t xml:space="preserve"> </w:t>
      </w:r>
      <w:r w:rsidRPr="00CA4824">
        <w:rPr>
          <w:rFonts w:ascii="Times New Roman" w:eastAsia="Times New Roman" w:hAnsi="Times New Roman" w:cs="Times New Roman"/>
          <w:color w:val="000000" w:themeColor="text1"/>
          <w:sz w:val="24"/>
          <w:szCs w:val="24"/>
          <w:lang w:eastAsia="tr-TR"/>
        </w:rPr>
        <w:t xml:space="preserve">ve rıza alınması gereken durumlarda </w:t>
      </w:r>
      <w:bookmarkEnd w:id="1"/>
      <w:r w:rsidRPr="00CA4824">
        <w:rPr>
          <w:rFonts w:ascii="Times New Roman" w:eastAsia="Times New Roman" w:hAnsi="Times New Roman" w:cs="Times New Roman"/>
          <w:color w:val="000000" w:themeColor="text1"/>
          <w:sz w:val="24"/>
          <w:szCs w:val="24"/>
          <w:lang w:eastAsia="tr-TR"/>
        </w:rPr>
        <w:t>ilgili kişilerinden rızalarını talep etmekte ve rızaları doğrultusunda bu kişisel verileri aşağıda belirtilen kriterleri esas alarak işlemektedir.</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b/>
          <w:bCs/>
          <w:color w:val="000000" w:themeColor="text1"/>
          <w:sz w:val="24"/>
          <w:szCs w:val="24"/>
          <w:u w:val="single"/>
          <w:lang w:eastAsia="tr-TR"/>
        </w:rPr>
      </w:pPr>
      <w:r w:rsidRPr="00CA4824">
        <w:rPr>
          <w:rFonts w:ascii="Times New Roman" w:eastAsia="Times New Roman" w:hAnsi="Times New Roman" w:cs="Times New Roman"/>
          <w:b/>
          <w:bCs/>
          <w:color w:val="000000" w:themeColor="text1"/>
          <w:sz w:val="24"/>
          <w:szCs w:val="24"/>
          <w:u w:val="single"/>
          <w:lang w:eastAsia="tr-TR"/>
        </w:rPr>
        <w:t>4.1. Hukuka ve Dürüstlük Kuralına Uygun İşleme</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Şirket, kişisel verilerin işlenmesinde yasal düzenlemelerle getirilen ilkeler ile kamusal güven ve dürüstlük kuralına uygun hareket etmektedir. Dürüstlük kuralına uygun olma ilkesi uyarınca şirket veri işlemedeki hedeflerine ulaşmaya çalışırken, ilgili kişilerin haklarını dikkate almaktadır.</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b/>
          <w:bCs/>
          <w:color w:val="000000" w:themeColor="text1"/>
          <w:sz w:val="24"/>
          <w:szCs w:val="24"/>
          <w:u w:val="single"/>
          <w:lang w:eastAsia="tr-TR"/>
        </w:rPr>
      </w:pPr>
      <w:r w:rsidRPr="00CA4824">
        <w:rPr>
          <w:rFonts w:ascii="Times New Roman" w:eastAsia="Times New Roman" w:hAnsi="Times New Roman" w:cs="Times New Roman"/>
          <w:b/>
          <w:bCs/>
          <w:color w:val="000000" w:themeColor="text1"/>
          <w:sz w:val="24"/>
          <w:szCs w:val="24"/>
          <w:u w:val="single"/>
          <w:lang w:eastAsia="tr-TR"/>
        </w:rPr>
        <w:t>4.2. Kişisel Verilerin Doğru ve Gerektiğinde Güncel Olmasını Sağlama</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Kişisel verilerin doğru ve güncel bir şekilde tutulması, şirket açısından ilgili kişinin temel hak ve özgürlüklerinin korunması açısından gereklidir. Kişisel verilerin doğru ve gerektiğinde güncel olmasının sağlanması noktasında şirket azami özen yükümlülüğünü yerine getirmektedir. Bu sebeple şirket tarafından kişisel verisi işlenen ilgili kişilerin bilgilerinin doğru ve güncel olarak tutulması için bütün iletişim kanalları açıktır ve bu hususlarda gerekli tedbirleri almaktadır.</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b/>
          <w:bCs/>
          <w:color w:val="000000" w:themeColor="text1"/>
          <w:sz w:val="24"/>
          <w:szCs w:val="24"/>
          <w:u w:val="single"/>
          <w:lang w:eastAsia="tr-TR"/>
        </w:rPr>
      </w:pPr>
      <w:r w:rsidRPr="00CA4824">
        <w:rPr>
          <w:rFonts w:ascii="Times New Roman" w:eastAsia="Times New Roman" w:hAnsi="Times New Roman" w:cs="Times New Roman"/>
          <w:b/>
          <w:bCs/>
          <w:color w:val="000000" w:themeColor="text1"/>
          <w:sz w:val="24"/>
          <w:szCs w:val="24"/>
          <w:u w:val="single"/>
          <w:lang w:eastAsia="tr-TR"/>
        </w:rPr>
        <w:t>4.3. Belirli, Açık ve Meşru Amaçlarla İşleme</w:t>
      </w:r>
    </w:p>
    <w:p w:rsidR="006F5302" w:rsidRPr="00CA4824" w:rsidRDefault="009D22D5" w:rsidP="00CA4824">
      <w:pPr>
        <w:spacing w:before="100" w:beforeAutospacing="1" w:after="100" w:afterAutospacing="1" w:line="360" w:lineRule="auto"/>
        <w:jc w:val="both"/>
        <w:rPr>
          <w:rFonts w:ascii="Times New Roman" w:eastAsia="Times New Roman" w:hAnsi="Times New Roman" w:cs="Times New Roman"/>
          <w:b/>
          <w:bCs/>
          <w:color w:val="000000" w:themeColor="text1"/>
          <w:sz w:val="24"/>
          <w:szCs w:val="24"/>
          <w:lang w:eastAsia="tr-TR"/>
        </w:rPr>
      </w:pPr>
      <w:r>
        <w:rPr>
          <w:rFonts w:ascii="Times New Roman" w:hAnsi="Times New Roman" w:cs="Times New Roman"/>
          <w:sz w:val="24"/>
          <w:szCs w:val="24"/>
        </w:rPr>
        <w:t>Arce Plastik İç ve Dış Ticaret Sanayi Anonim Şirketi</w:t>
      </w:r>
      <w:r w:rsidR="006F5302" w:rsidRPr="00CA4824">
        <w:rPr>
          <w:rFonts w:ascii="Times New Roman" w:eastAsia="Times New Roman" w:hAnsi="Times New Roman" w:cs="Times New Roman"/>
          <w:color w:val="000000" w:themeColor="text1"/>
          <w:sz w:val="24"/>
          <w:szCs w:val="24"/>
          <w:lang w:eastAsia="tr-TR"/>
        </w:rPr>
        <w:t xml:space="preserve">, meşru ve hukuka uygun olan kişisel veri işleme amacını açık ve kesin olarak belirlemektedir. Şirket, yürütmekte olduğu faaliyet </w:t>
      </w:r>
      <w:r w:rsidR="006F5302" w:rsidRPr="00CA4824">
        <w:rPr>
          <w:rFonts w:ascii="Times New Roman" w:eastAsia="Times New Roman" w:hAnsi="Times New Roman" w:cs="Times New Roman"/>
          <w:color w:val="000000" w:themeColor="text1"/>
          <w:sz w:val="24"/>
          <w:szCs w:val="24"/>
          <w:lang w:eastAsia="tr-TR"/>
        </w:rPr>
        <w:lastRenderedPageBreak/>
        <w:t>ile bağlantılı ve faaliyetleri ve ticari</w:t>
      </w:r>
      <w:r w:rsidR="00CA4824">
        <w:rPr>
          <w:rFonts w:ascii="Times New Roman" w:eastAsia="Times New Roman" w:hAnsi="Times New Roman" w:cs="Times New Roman"/>
          <w:color w:val="000000" w:themeColor="text1"/>
          <w:sz w:val="24"/>
          <w:szCs w:val="24"/>
          <w:lang w:eastAsia="tr-TR"/>
        </w:rPr>
        <w:t xml:space="preserve"> </w:t>
      </w:r>
      <w:r w:rsidR="006F5302" w:rsidRPr="00CA4824">
        <w:rPr>
          <w:rFonts w:ascii="Times New Roman" w:eastAsia="Times New Roman" w:hAnsi="Times New Roman" w:cs="Times New Roman"/>
          <w:color w:val="000000" w:themeColor="text1"/>
          <w:sz w:val="24"/>
          <w:szCs w:val="24"/>
          <w:lang w:eastAsia="tr-TR"/>
        </w:rPr>
        <w:t>hizmetleri için gerekli olan kadar kişisel veri işlemektedir.</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b/>
          <w:bCs/>
          <w:color w:val="000000" w:themeColor="text1"/>
          <w:sz w:val="24"/>
          <w:szCs w:val="24"/>
          <w:u w:val="single"/>
          <w:lang w:eastAsia="tr-TR"/>
        </w:rPr>
      </w:pPr>
      <w:r w:rsidRPr="00CA4824">
        <w:rPr>
          <w:rFonts w:ascii="Times New Roman" w:eastAsia="Times New Roman" w:hAnsi="Times New Roman" w:cs="Times New Roman"/>
          <w:b/>
          <w:bCs/>
          <w:color w:val="000000" w:themeColor="text1"/>
          <w:sz w:val="24"/>
          <w:szCs w:val="24"/>
          <w:u w:val="single"/>
          <w:lang w:eastAsia="tr-TR"/>
        </w:rPr>
        <w:t>4.4. İşlendikleri Amaçla Bağlantılı, Sınırlı ve Ölçülü Olma</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Şirket, kişisel verileri, ilgili ve işinin yürütülmesi için gerekli olan amaçlar dahilinde işlemektedir. Bu sebeple şirket, kişisel verileri belirlenen amaçların gerçekleştirilebilmesine elverişli bir biçimde işlemekte ve amacın gerçekleştirilmesiyle ilgili olmayan veya ihtiyaç duyulmayan kişisel verilerin işlenmesinden kaçınmaktadır.</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b/>
          <w:bCs/>
          <w:color w:val="000000" w:themeColor="text1"/>
          <w:sz w:val="24"/>
          <w:szCs w:val="24"/>
          <w:u w:val="single"/>
          <w:lang w:eastAsia="tr-TR"/>
        </w:rPr>
      </w:pPr>
      <w:r w:rsidRPr="00CA4824">
        <w:rPr>
          <w:rFonts w:ascii="Times New Roman" w:eastAsia="Times New Roman" w:hAnsi="Times New Roman" w:cs="Times New Roman"/>
          <w:b/>
          <w:bCs/>
          <w:color w:val="000000" w:themeColor="text1"/>
          <w:sz w:val="24"/>
          <w:szCs w:val="24"/>
          <w:u w:val="single"/>
          <w:lang w:eastAsia="tr-TR"/>
        </w:rPr>
        <w:t>4.5. İlgili Mevzuatta Öngörülen veya İşlendikleri Amaç için Gerekli Olan Süre Kadar Muhafaza Etme</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Şirket, kişisel verileri ancak ilgili mevzuatta belirtildiği veya</w:t>
      </w:r>
      <w:r w:rsidR="003139E6" w:rsidRPr="00CA4824">
        <w:rPr>
          <w:rFonts w:ascii="Times New Roman" w:eastAsia="Times New Roman" w:hAnsi="Times New Roman" w:cs="Times New Roman"/>
          <w:color w:val="000000" w:themeColor="text1"/>
          <w:sz w:val="24"/>
          <w:szCs w:val="24"/>
          <w:lang w:eastAsia="tr-TR"/>
        </w:rPr>
        <w:t xml:space="preserve"> </w:t>
      </w:r>
      <w:r w:rsidRPr="00CA4824">
        <w:rPr>
          <w:rFonts w:ascii="Times New Roman" w:eastAsia="Times New Roman" w:hAnsi="Times New Roman" w:cs="Times New Roman"/>
          <w:color w:val="000000" w:themeColor="text1"/>
          <w:sz w:val="24"/>
          <w:szCs w:val="24"/>
          <w:lang w:eastAsia="tr-TR"/>
        </w:rPr>
        <w:t xml:space="preserve">şirket politikaları gereği işlendikleri amaç için gerekli olan süre kadar muhafaza etmektedir. Bu kapsamda, şirket öncelikle ilgili mevzuatta kişisel verilerin saklanması için bir süre öngörülüp öngörülmediğini tespit etmekte, bir süre belirlenmişse bu süreye uygun davranmakta, bir süre belirlenmemişse kişisel verileri işlendikleri amaç için gerekli olan ve </w:t>
      </w:r>
      <w:r w:rsidRPr="00CA4824">
        <w:rPr>
          <w:rFonts w:ascii="Times New Roman" w:hAnsi="Times New Roman" w:cs="Times New Roman"/>
          <w:sz w:val="24"/>
          <w:szCs w:val="24"/>
        </w:rPr>
        <w:t>şirketin</w:t>
      </w:r>
      <w:r w:rsidR="003139E6" w:rsidRPr="00CA4824">
        <w:rPr>
          <w:rFonts w:ascii="Times New Roman" w:hAnsi="Times New Roman" w:cs="Times New Roman"/>
          <w:sz w:val="24"/>
          <w:szCs w:val="24"/>
        </w:rPr>
        <w:t xml:space="preserve"> </w:t>
      </w:r>
      <w:r w:rsidRPr="00CA4824">
        <w:rPr>
          <w:rFonts w:ascii="Times New Roman" w:eastAsia="Times New Roman" w:hAnsi="Times New Roman" w:cs="Times New Roman"/>
          <w:color w:val="000000" w:themeColor="text1"/>
          <w:sz w:val="24"/>
          <w:szCs w:val="24"/>
          <w:lang w:eastAsia="tr-TR"/>
        </w:rPr>
        <w:t>saklama politikasında belirtilen süre kadar saklamaktadır. Şirket</w:t>
      </w:r>
      <w:r w:rsidR="003139E6" w:rsidRPr="00CA4824">
        <w:rPr>
          <w:rFonts w:ascii="Times New Roman" w:eastAsia="Times New Roman" w:hAnsi="Times New Roman" w:cs="Times New Roman"/>
          <w:color w:val="000000" w:themeColor="text1"/>
          <w:sz w:val="24"/>
          <w:szCs w:val="24"/>
          <w:lang w:eastAsia="tr-TR"/>
        </w:rPr>
        <w:t xml:space="preserve"> </w:t>
      </w:r>
      <w:r w:rsidRPr="00CA4824">
        <w:rPr>
          <w:rFonts w:ascii="Times New Roman" w:eastAsia="Times New Roman" w:hAnsi="Times New Roman" w:cs="Times New Roman"/>
          <w:color w:val="000000" w:themeColor="text1"/>
          <w:sz w:val="24"/>
          <w:szCs w:val="24"/>
          <w:lang w:eastAsia="tr-TR"/>
        </w:rPr>
        <w:t>kişisel veri envanterindeki saklama sürelerini esas almakta olup, burada belirtilen süreler sonunda Kanun kapsamındaki yükümlülükler çerçevesinde kişisel veriler, verinin niteliğine ve kullanım amacına göre silinmekte, yok edilmekte veya anonimleştirilmektedir.</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b/>
          <w:bCs/>
          <w:color w:val="000000" w:themeColor="text1"/>
          <w:sz w:val="24"/>
          <w:szCs w:val="24"/>
          <w:u w:val="single"/>
          <w:lang w:eastAsia="tr-TR"/>
        </w:rPr>
      </w:pPr>
      <w:r w:rsidRPr="00CA4824">
        <w:rPr>
          <w:rFonts w:ascii="Times New Roman" w:eastAsia="Times New Roman" w:hAnsi="Times New Roman" w:cs="Times New Roman"/>
          <w:b/>
          <w:bCs/>
          <w:color w:val="000000" w:themeColor="text1"/>
          <w:sz w:val="24"/>
          <w:szCs w:val="24"/>
          <w:u w:val="single"/>
          <w:lang w:eastAsia="tr-TR"/>
        </w:rPr>
        <w:t>5. KİŞİSEL VERİLERİN İŞLENMESİ</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 xml:space="preserve">Kişisel verisi işlenen ilgili kişinin açık rıza vermesi, kişisel verilerin hukuka uygun olarak işlenmesini mümkün kılan hukuki dayanaklardan yalnızca biridir. Açık rıza dışında, kanunda belirtilen şartlardan birinin varlığı durumunda da kişisel veriler işlenebilir. Kişisel veri işleme faaliyetinin dayanağı aşağıda belirtilen şartlardan yalnızca biri olabildiği gibi bu şartlardan birden fazlası da aynı kişisel veri işleme faaliyetinin dayanağı olabilir. </w:t>
      </w:r>
      <w:r w:rsidRPr="00CA4824">
        <w:rPr>
          <w:rFonts w:ascii="Times New Roman" w:hAnsi="Times New Roman" w:cs="Times New Roman"/>
          <w:sz w:val="24"/>
          <w:szCs w:val="24"/>
        </w:rPr>
        <w:t>İşlenen verilerin özel nitelikli kişisel veri olması halinde, işbu Politika’nın 5.2 başlığı (Özel Nitelikli Kişisel Verilerin İşlenmesi) içerisinde yer alan şartlar uygulanacaktır.</w:t>
      </w:r>
    </w:p>
    <w:p w:rsidR="006F5302" w:rsidRPr="00CA4824" w:rsidRDefault="006F5302" w:rsidP="00CA4824">
      <w:pPr>
        <w:spacing w:before="100" w:beforeAutospacing="1" w:after="100" w:afterAutospacing="1" w:line="360" w:lineRule="auto"/>
        <w:jc w:val="both"/>
        <w:rPr>
          <w:rFonts w:ascii="Times New Roman" w:hAnsi="Times New Roman" w:cs="Times New Roman"/>
          <w:b/>
          <w:bCs/>
          <w:sz w:val="24"/>
          <w:szCs w:val="24"/>
          <w:u w:val="single"/>
        </w:rPr>
      </w:pPr>
      <w:r w:rsidRPr="00CA4824">
        <w:rPr>
          <w:rFonts w:ascii="Times New Roman" w:hAnsi="Times New Roman" w:cs="Times New Roman"/>
          <w:b/>
          <w:bCs/>
          <w:sz w:val="24"/>
          <w:szCs w:val="24"/>
          <w:u w:val="single"/>
        </w:rPr>
        <w:t xml:space="preserve">5.1 Kişisel Verilerin İşlenme Şartları </w:t>
      </w:r>
    </w:p>
    <w:p w:rsidR="006F5302" w:rsidRPr="00CA4824" w:rsidRDefault="006F5302" w:rsidP="00CA4824">
      <w:pPr>
        <w:spacing w:before="100" w:beforeAutospacing="1" w:after="100" w:afterAutospacing="1" w:line="360" w:lineRule="auto"/>
        <w:jc w:val="both"/>
        <w:rPr>
          <w:rFonts w:ascii="Times New Roman" w:hAnsi="Times New Roman" w:cs="Times New Roman"/>
          <w:b/>
          <w:bCs/>
          <w:sz w:val="24"/>
          <w:szCs w:val="24"/>
        </w:rPr>
      </w:pPr>
      <w:r w:rsidRPr="00CA4824">
        <w:rPr>
          <w:rFonts w:ascii="Times New Roman" w:hAnsi="Times New Roman" w:cs="Times New Roman"/>
          <w:b/>
          <w:bCs/>
          <w:sz w:val="24"/>
          <w:szCs w:val="24"/>
        </w:rPr>
        <w:t xml:space="preserve">a) İlgili kişinin Açık Rızasının Bulunması </w:t>
      </w:r>
    </w:p>
    <w:p w:rsidR="006F5302" w:rsidRPr="00CA4824" w:rsidRDefault="006F5302" w:rsidP="00CA4824">
      <w:pPr>
        <w:spacing w:before="100" w:beforeAutospacing="1" w:after="100" w:afterAutospacing="1" w:line="360" w:lineRule="auto"/>
        <w:jc w:val="both"/>
        <w:rPr>
          <w:rFonts w:ascii="Times New Roman" w:hAnsi="Times New Roman" w:cs="Times New Roman"/>
          <w:sz w:val="24"/>
          <w:szCs w:val="24"/>
        </w:rPr>
      </w:pPr>
      <w:r w:rsidRPr="00CA4824">
        <w:rPr>
          <w:rFonts w:ascii="Times New Roman" w:hAnsi="Times New Roman" w:cs="Times New Roman"/>
          <w:sz w:val="24"/>
          <w:szCs w:val="24"/>
        </w:rPr>
        <w:lastRenderedPageBreak/>
        <w:t xml:space="preserve">Kişisel verilerin işlenme şartlarından biri ilgili kişinin açık rızasıdır. Kişisel ilgili kişinin açık rızası belirli bir konuya ilişkin, bilgilendirilmeye dayalı olarak ve özgür iradeyle açıklanmalıdır. Aşağıda sayılan kişisel veri işleme şartlarının varlığı durumunda ilgili kişinin açık rızasına gerek kalmaksızın kişisel veriler işlenebilmektedir. </w:t>
      </w:r>
    </w:p>
    <w:p w:rsidR="006F5302" w:rsidRPr="00CA4824" w:rsidRDefault="006F5302" w:rsidP="00CA4824">
      <w:pPr>
        <w:spacing w:before="100" w:beforeAutospacing="1" w:after="100" w:afterAutospacing="1" w:line="360" w:lineRule="auto"/>
        <w:jc w:val="both"/>
        <w:rPr>
          <w:rFonts w:ascii="Times New Roman" w:hAnsi="Times New Roman" w:cs="Times New Roman"/>
          <w:b/>
          <w:bCs/>
          <w:sz w:val="24"/>
          <w:szCs w:val="24"/>
        </w:rPr>
      </w:pPr>
      <w:r w:rsidRPr="00CA4824">
        <w:rPr>
          <w:rFonts w:ascii="Times New Roman" w:hAnsi="Times New Roman" w:cs="Times New Roman"/>
          <w:b/>
          <w:bCs/>
          <w:sz w:val="24"/>
          <w:szCs w:val="24"/>
        </w:rPr>
        <w:t>b) Kanunlarda Açıkça Öngörülmesi</w:t>
      </w:r>
    </w:p>
    <w:p w:rsidR="006F5302" w:rsidRPr="00CA4824" w:rsidRDefault="006F5302" w:rsidP="00CA4824">
      <w:pPr>
        <w:spacing w:before="100" w:beforeAutospacing="1" w:after="100" w:afterAutospacing="1" w:line="360" w:lineRule="auto"/>
        <w:jc w:val="both"/>
        <w:rPr>
          <w:rFonts w:ascii="Times New Roman" w:hAnsi="Times New Roman" w:cs="Times New Roman"/>
          <w:sz w:val="24"/>
          <w:szCs w:val="24"/>
        </w:rPr>
      </w:pPr>
      <w:r w:rsidRPr="00CA4824">
        <w:rPr>
          <w:rFonts w:ascii="Times New Roman" w:hAnsi="Times New Roman" w:cs="Times New Roman"/>
          <w:sz w:val="24"/>
          <w:szCs w:val="24"/>
        </w:rPr>
        <w:t xml:space="preserve">İlgili kişinin kişisel verileri, kanunda açıkça öngörülmekte ise diğer bir ifade ile ilgili kanunda kişisel verilerin işlenmesine ilişkin açıkça bir hüküm olması halinde işbu veri işleme şartının varlığından söz edilebilecektir. </w:t>
      </w:r>
    </w:p>
    <w:p w:rsidR="006F5302" w:rsidRPr="00CA4824" w:rsidRDefault="006F5302" w:rsidP="00CA4824">
      <w:pPr>
        <w:spacing w:before="100" w:beforeAutospacing="1" w:after="100" w:afterAutospacing="1" w:line="360" w:lineRule="auto"/>
        <w:jc w:val="both"/>
        <w:rPr>
          <w:rFonts w:ascii="Times New Roman" w:hAnsi="Times New Roman" w:cs="Times New Roman"/>
          <w:b/>
          <w:bCs/>
          <w:sz w:val="24"/>
          <w:szCs w:val="24"/>
        </w:rPr>
      </w:pPr>
      <w:r w:rsidRPr="00CA4824">
        <w:rPr>
          <w:rFonts w:ascii="Times New Roman" w:hAnsi="Times New Roman" w:cs="Times New Roman"/>
          <w:b/>
          <w:bCs/>
          <w:sz w:val="24"/>
          <w:szCs w:val="24"/>
        </w:rPr>
        <w:t xml:space="preserve">c) Fiili İmkânsızlık Sebebiyle İlgilinin Açık Rızasının Alınamaması </w:t>
      </w:r>
    </w:p>
    <w:p w:rsidR="006F5302" w:rsidRPr="00CA4824" w:rsidRDefault="006F5302" w:rsidP="00CA4824">
      <w:pPr>
        <w:spacing w:before="100" w:beforeAutospacing="1" w:after="100" w:afterAutospacing="1" w:line="360" w:lineRule="auto"/>
        <w:jc w:val="both"/>
        <w:rPr>
          <w:rFonts w:ascii="Times New Roman" w:hAnsi="Times New Roman" w:cs="Times New Roman"/>
          <w:sz w:val="24"/>
          <w:szCs w:val="24"/>
        </w:rPr>
      </w:pPr>
      <w:r w:rsidRPr="00CA4824">
        <w:rPr>
          <w:rFonts w:ascii="Times New Roman" w:hAnsi="Times New Roman" w:cs="Times New Roman"/>
          <w:sz w:val="24"/>
          <w:szCs w:val="24"/>
        </w:rPr>
        <w:t xml:space="preserve">Fiili imkânsızlık nedeniyle rızasını açıklayamayacak durumda olan veya rızasına geçerlilik tanınamayacak olan kişinin kendisinin ya da başka bir kişinin hayatı veya beden bütünlüğünü korumak için kişisel verisinin işlenmesinin zorunlu olması halinde ilgili kişinin kişisel verileri işlenebilecektir. </w:t>
      </w:r>
    </w:p>
    <w:p w:rsidR="006F5302" w:rsidRPr="00CA4824" w:rsidRDefault="006F5302" w:rsidP="00CA4824">
      <w:pPr>
        <w:spacing w:before="100" w:beforeAutospacing="1" w:after="100" w:afterAutospacing="1" w:line="360" w:lineRule="auto"/>
        <w:jc w:val="both"/>
        <w:rPr>
          <w:rFonts w:ascii="Times New Roman" w:hAnsi="Times New Roman" w:cs="Times New Roman"/>
          <w:sz w:val="24"/>
          <w:szCs w:val="24"/>
        </w:rPr>
      </w:pPr>
      <w:r w:rsidRPr="00CA4824">
        <w:rPr>
          <w:rFonts w:ascii="Times New Roman" w:hAnsi="Times New Roman" w:cs="Times New Roman"/>
          <w:b/>
          <w:bCs/>
          <w:sz w:val="24"/>
          <w:szCs w:val="24"/>
        </w:rPr>
        <w:t>d) Sözleşmenin Kurulması veya İfasıyla Doğrudan İlgi Olması</w:t>
      </w:r>
    </w:p>
    <w:p w:rsidR="006F5302" w:rsidRPr="00CA4824" w:rsidRDefault="006F5302" w:rsidP="00CA4824">
      <w:pPr>
        <w:spacing w:before="100" w:beforeAutospacing="1" w:after="100" w:afterAutospacing="1" w:line="360" w:lineRule="auto"/>
        <w:jc w:val="both"/>
        <w:rPr>
          <w:rFonts w:ascii="Times New Roman" w:hAnsi="Times New Roman" w:cs="Times New Roman"/>
          <w:sz w:val="24"/>
          <w:szCs w:val="24"/>
        </w:rPr>
      </w:pPr>
      <w:r w:rsidRPr="00CA4824">
        <w:rPr>
          <w:rFonts w:ascii="Times New Roman" w:hAnsi="Times New Roman" w:cs="Times New Roman"/>
          <w:sz w:val="24"/>
          <w:szCs w:val="24"/>
        </w:rPr>
        <w:t xml:space="preserve"> İlgili kişinin taraf olduğu bir sözleşmenin kurulması veya ifasıyla doğrudan doğruya ilgili olması kaydıyla, kişisel verilerin işlenmesinin gerekli olması halinde işbu şart yerine getirilmiş sayılabilecektir. </w:t>
      </w:r>
    </w:p>
    <w:p w:rsidR="006F5302" w:rsidRPr="00CA4824" w:rsidRDefault="003139E6" w:rsidP="00CA4824">
      <w:pPr>
        <w:spacing w:before="100" w:beforeAutospacing="1" w:after="100" w:afterAutospacing="1" w:line="360" w:lineRule="auto"/>
        <w:jc w:val="both"/>
        <w:rPr>
          <w:rFonts w:ascii="Times New Roman" w:hAnsi="Times New Roman" w:cs="Times New Roman"/>
          <w:sz w:val="24"/>
          <w:szCs w:val="24"/>
        </w:rPr>
      </w:pPr>
      <w:r w:rsidRPr="00CA4824">
        <w:rPr>
          <w:rFonts w:ascii="Times New Roman" w:hAnsi="Times New Roman" w:cs="Times New Roman"/>
          <w:b/>
          <w:bCs/>
          <w:sz w:val="24"/>
          <w:szCs w:val="24"/>
        </w:rPr>
        <w:t xml:space="preserve">e) </w:t>
      </w:r>
      <w:r w:rsidR="009D22D5">
        <w:rPr>
          <w:rFonts w:ascii="Times New Roman" w:hAnsi="Times New Roman" w:cs="Times New Roman"/>
          <w:b/>
          <w:sz w:val="24"/>
          <w:szCs w:val="24"/>
        </w:rPr>
        <w:t>Arce Plastik İç ve Dış Ticaret Sanayi Anonim Şirketi</w:t>
      </w:r>
      <w:r w:rsidR="00815A7B">
        <w:rPr>
          <w:rFonts w:ascii="Times New Roman" w:hAnsi="Times New Roman" w:cs="Times New Roman"/>
          <w:b/>
          <w:bCs/>
          <w:sz w:val="24"/>
          <w:szCs w:val="24"/>
        </w:rPr>
        <w:t>’ni</w:t>
      </w:r>
      <w:r w:rsidR="006F5302" w:rsidRPr="00CA4824">
        <w:rPr>
          <w:rFonts w:ascii="Times New Roman" w:hAnsi="Times New Roman" w:cs="Times New Roman"/>
          <w:b/>
          <w:bCs/>
          <w:sz w:val="24"/>
          <w:szCs w:val="24"/>
        </w:rPr>
        <w:t>n Hukuki Yükümlülüğünü Yerine Getirmesi</w:t>
      </w:r>
    </w:p>
    <w:p w:rsidR="006F5302" w:rsidRPr="00CA4824" w:rsidRDefault="006F5302" w:rsidP="00CA4824">
      <w:pPr>
        <w:spacing w:before="100" w:beforeAutospacing="1" w:after="100" w:afterAutospacing="1" w:line="360" w:lineRule="auto"/>
        <w:jc w:val="both"/>
        <w:rPr>
          <w:rFonts w:ascii="Times New Roman" w:hAnsi="Times New Roman" w:cs="Times New Roman"/>
          <w:sz w:val="24"/>
          <w:szCs w:val="24"/>
        </w:rPr>
      </w:pPr>
      <w:r w:rsidRPr="00CA4824">
        <w:rPr>
          <w:rFonts w:ascii="Times New Roman" w:hAnsi="Times New Roman" w:cs="Times New Roman"/>
          <w:sz w:val="24"/>
          <w:szCs w:val="24"/>
        </w:rPr>
        <w:t xml:space="preserve">Şirketimizin hukuki yükümlülüklerini yerine getirmesi için işlemenin zorunlu olması halinde ilgili kişinin kişisel verileri işlenebilecektir. </w:t>
      </w:r>
    </w:p>
    <w:p w:rsidR="006F5302" w:rsidRPr="00CA4824" w:rsidRDefault="006F5302" w:rsidP="00CA4824">
      <w:pPr>
        <w:spacing w:before="100" w:beforeAutospacing="1" w:after="100" w:afterAutospacing="1" w:line="360" w:lineRule="auto"/>
        <w:jc w:val="both"/>
        <w:rPr>
          <w:rFonts w:ascii="Times New Roman" w:hAnsi="Times New Roman" w:cs="Times New Roman"/>
          <w:b/>
          <w:bCs/>
          <w:sz w:val="24"/>
          <w:szCs w:val="24"/>
        </w:rPr>
      </w:pPr>
      <w:r w:rsidRPr="00CA4824">
        <w:rPr>
          <w:rFonts w:ascii="Times New Roman" w:hAnsi="Times New Roman" w:cs="Times New Roman"/>
          <w:b/>
          <w:bCs/>
          <w:sz w:val="24"/>
          <w:szCs w:val="24"/>
        </w:rPr>
        <w:t>f) Kişisel İlgili kişinin Kişisel Verisini Alenileştirmesi</w:t>
      </w:r>
    </w:p>
    <w:p w:rsidR="006F5302" w:rsidRPr="00CA4824" w:rsidRDefault="006F5302" w:rsidP="00CA4824">
      <w:pPr>
        <w:spacing w:before="100" w:beforeAutospacing="1" w:after="100" w:afterAutospacing="1" w:line="360" w:lineRule="auto"/>
        <w:jc w:val="both"/>
        <w:rPr>
          <w:rFonts w:ascii="Times New Roman" w:hAnsi="Times New Roman" w:cs="Times New Roman"/>
          <w:sz w:val="24"/>
          <w:szCs w:val="24"/>
        </w:rPr>
      </w:pPr>
      <w:r w:rsidRPr="00CA4824">
        <w:rPr>
          <w:rFonts w:ascii="Times New Roman" w:hAnsi="Times New Roman" w:cs="Times New Roman"/>
          <w:sz w:val="24"/>
          <w:szCs w:val="24"/>
        </w:rPr>
        <w:t xml:space="preserve">İlgili kişinin, kişisel verisini alenileştirmiş olması halinde ilgili kişisel veriler alenileştirme amacıyla sınırlı olarak işlenebilecektir. </w:t>
      </w:r>
    </w:p>
    <w:p w:rsidR="006F5302" w:rsidRPr="00CA4824" w:rsidRDefault="006F5302" w:rsidP="00CA4824">
      <w:pPr>
        <w:spacing w:before="100" w:beforeAutospacing="1" w:after="100" w:afterAutospacing="1" w:line="360" w:lineRule="auto"/>
        <w:jc w:val="both"/>
        <w:rPr>
          <w:rFonts w:ascii="Times New Roman" w:hAnsi="Times New Roman" w:cs="Times New Roman"/>
          <w:b/>
          <w:bCs/>
          <w:sz w:val="24"/>
          <w:szCs w:val="24"/>
        </w:rPr>
      </w:pPr>
      <w:r w:rsidRPr="00CA4824">
        <w:rPr>
          <w:rFonts w:ascii="Times New Roman" w:hAnsi="Times New Roman" w:cs="Times New Roman"/>
          <w:b/>
          <w:bCs/>
          <w:sz w:val="24"/>
          <w:szCs w:val="24"/>
        </w:rPr>
        <w:t xml:space="preserve">g) Bir Hakkın Tesisi veya Korunması için Veri İşlemenin Zorunlu Olması </w:t>
      </w:r>
    </w:p>
    <w:p w:rsidR="006F5302" w:rsidRPr="00CA4824" w:rsidRDefault="006F5302" w:rsidP="00CA4824">
      <w:pPr>
        <w:spacing w:before="100" w:beforeAutospacing="1" w:after="100" w:afterAutospacing="1" w:line="360" w:lineRule="auto"/>
        <w:jc w:val="both"/>
        <w:rPr>
          <w:rFonts w:ascii="Times New Roman" w:hAnsi="Times New Roman" w:cs="Times New Roman"/>
          <w:sz w:val="24"/>
          <w:szCs w:val="24"/>
        </w:rPr>
      </w:pPr>
      <w:r w:rsidRPr="00CA4824">
        <w:rPr>
          <w:rFonts w:ascii="Times New Roman" w:hAnsi="Times New Roman" w:cs="Times New Roman"/>
          <w:sz w:val="24"/>
          <w:szCs w:val="24"/>
        </w:rPr>
        <w:lastRenderedPageBreak/>
        <w:t xml:space="preserve">Bir hakkın tesisi, kullanılması veya korunması için veri işlemenin zorunlu olması halinde ilgili kişinin kişisel verileri işlenebilecektir. </w:t>
      </w:r>
    </w:p>
    <w:p w:rsidR="006F5302" w:rsidRPr="00CA4824" w:rsidRDefault="003139E6" w:rsidP="00CA4824">
      <w:pPr>
        <w:spacing w:before="100" w:beforeAutospacing="1" w:after="100" w:afterAutospacing="1" w:line="360" w:lineRule="auto"/>
        <w:jc w:val="both"/>
        <w:rPr>
          <w:rFonts w:ascii="Times New Roman" w:hAnsi="Times New Roman" w:cs="Times New Roman"/>
          <w:b/>
          <w:bCs/>
          <w:sz w:val="24"/>
          <w:szCs w:val="24"/>
        </w:rPr>
      </w:pPr>
      <w:r w:rsidRPr="00CA4824">
        <w:rPr>
          <w:rFonts w:ascii="Times New Roman" w:hAnsi="Times New Roman" w:cs="Times New Roman"/>
          <w:b/>
          <w:bCs/>
          <w:sz w:val="24"/>
          <w:szCs w:val="24"/>
        </w:rPr>
        <w:t xml:space="preserve">h) </w:t>
      </w:r>
      <w:r w:rsidR="009D22D5">
        <w:rPr>
          <w:rFonts w:ascii="Times New Roman" w:hAnsi="Times New Roman" w:cs="Times New Roman"/>
          <w:b/>
          <w:sz w:val="24"/>
          <w:szCs w:val="24"/>
        </w:rPr>
        <w:t>Arce Plastik İç ve Dış Ticaret Sanayi Anonim Şirketi</w:t>
      </w:r>
      <w:r w:rsidR="006F5302" w:rsidRPr="00CA4824">
        <w:rPr>
          <w:rFonts w:ascii="Times New Roman" w:hAnsi="Times New Roman" w:cs="Times New Roman"/>
          <w:b/>
          <w:bCs/>
          <w:sz w:val="24"/>
          <w:szCs w:val="24"/>
        </w:rPr>
        <w:t>’</w:t>
      </w:r>
      <w:r w:rsidR="00815A7B">
        <w:rPr>
          <w:rFonts w:ascii="Times New Roman" w:hAnsi="Times New Roman" w:cs="Times New Roman"/>
          <w:b/>
          <w:bCs/>
          <w:sz w:val="24"/>
          <w:szCs w:val="24"/>
        </w:rPr>
        <w:t>ni</w:t>
      </w:r>
      <w:r w:rsidR="006F5302" w:rsidRPr="00CA4824">
        <w:rPr>
          <w:rFonts w:ascii="Times New Roman" w:hAnsi="Times New Roman" w:cs="Times New Roman"/>
          <w:b/>
          <w:bCs/>
          <w:sz w:val="24"/>
          <w:szCs w:val="24"/>
        </w:rPr>
        <w:t xml:space="preserve">n Meşru Menfaati için Veri İşlemenin Zorunlu Olması </w:t>
      </w:r>
    </w:p>
    <w:p w:rsidR="006F5302" w:rsidRPr="00CA4824" w:rsidRDefault="006F5302" w:rsidP="00CA4824">
      <w:pPr>
        <w:spacing w:before="100" w:beforeAutospacing="1" w:after="100" w:afterAutospacing="1" w:line="360" w:lineRule="auto"/>
        <w:jc w:val="both"/>
        <w:rPr>
          <w:rFonts w:ascii="Times New Roman" w:hAnsi="Times New Roman" w:cs="Times New Roman"/>
          <w:sz w:val="24"/>
          <w:szCs w:val="24"/>
        </w:rPr>
      </w:pPr>
      <w:r w:rsidRPr="00CA4824">
        <w:rPr>
          <w:rFonts w:ascii="Times New Roman" w:hAnsi="Times New Roman" w:cs="Times New Roman"/>
          <w:sz w:val="24"/>
          <w:szCs w:val="24"/>
        </w:rPr>
        <w:t xml:space="preserve">Kişisel ilgili kişinin temel hak ve özgürlüklerine zarar vermemek kaydıyla şirketimizin meşru menfaatleri için veri işlemesinin zorunlu olması halinde ilgili kişinin kişisel verileri işlenebilecektir. </w:t>
      </w:r>
    </w:p>
    <w:p w:rsidR="006F5302" w:rsidRPr="00CA4824" w:rsidRDefault="006F5302" w:rsidP="00CA4824">
      <w:pPr>
        <w:spacing w:before="100" w:beforeAutospacing="1" w:after="100" w:afterAutospacing="1" w:line="360" w:lineRule="auto"/>
        <w:jc w:val="both"/>
        <w:rPr>
          <w:rFonts w:ascii="Times New Roman" w:hAnsi="Times New Roman" w:cs="Times New Roman"/>
          <w:b/>
          <w:bCs/>
          <w:sz w:val="24"/>
          <w:szCs w:val="24"/>
          <w:u w:val="single"/>
        </w:rPr>
      </w:pPr>
      <w:r w:rsidRPr="00CA4824">
        <w:rPr>
          <w:rFonts w:ascii="Times New Roman" w:hAnsi="Times New Roman" w:cs="Times New Roman"/>
          <w:b/>
          <w:bCs/>
          <w:sz w:val="24"/>
          <w:szCs w:val="24"/>
          <w:u w:val="single"/>
        </w:rPr>
        <w:t xml:space="preserve">5.2 Özel Nitelikli Kişisel Verilerin İşlenmesi </w:t>
      </w:r>
    </w:p>
    <w:p w:rsidR="006F5302" w:rsidRPr="00CA4824" w:rsidRDefault="006F5302" w:rsidP="00CA4824">
      <w:pPr>
        <w:spacing w:before="100" w:beforeAutospacing="1" w:after="100" w:afterAutospacing="1" w:line="360" w:lineRule="auto"/>
        <w:jc w:val="both"/>
        <w:rPr>
          <w:rFonts w:ascii="Times New Roman" w:hAnsi="Times New Roman" w:cs="Times New Roman"/>
          <w:sz w:val="24"/>
          <w:szCs w:val="24"/>
        </w:rPr>
      </w:pPr>
      <w:r w:rsidRPr="00CA4824">
        <w:rPr>
          <w:rFonts w:ascii="Times New Roman" w:hAnsi="Times New Roman" w:cs="Times New Roman"/>
          <w:sz w:val="24"/>
          <w:szCs w:val="24"/>
        </w:rPr>
        <w:t xml:space="preserve">Özel nitelikli kişisel veriler şirketimiz tarafından, işbu Politika’da belirtilen ilkelere uygun olarak ve Kurul’un belirleyeceği yöntemler de dahil olmak üzere gerekli her türlü idari ve teknik tedbirler alınarak ve aşağıdaki şartların varlığı halinde işlenmektedir: </w:t>
      </w:r>
    </w:p>
    <w:p w:rsidR="006F5302" w:rsidRPr="00CA4824" w:rsidRDefault="006F5302" w:rsidP="00CA4824">
      <w:pPr>
        <w:spacing w:before="100" w:beforeAutospacing="1" w:after="100" w:afterAutospacing="1" w:line="360" w:lineRule="auto"/>
        <w:jc w:val="both"/>
        <w:rPr>
          <w:rFonts w:ascii="Times New Roman" w:hAnsi="Times New Roman" w:cs="Times New Roman"/>
          <w:sz w:val="24"/>
          <w:szCs w:val="24"/>
        </w:rPr>
      </w:pPr>
      <w:r w:rsidRPr="00CA4824">
        <w:rPr>
          <w:rFonts w:ascii="Times New Roman" w:hAnsi="Times New Roman" w:cs="Times New Roman"/>
          <w:sz w:val="24"/>
          <w:szCs w:val="24"/>
        </w:rPr>
        <w:t xml:space="preserve">a) Sağlık ve cinsel hayat dışındaki özel nitelikli kişisel veriler, kanunlarda açıkça öngörülmesi diğer bir ifade ile ilgili kanunda kişisel verilerin işlenmesine ilişkin açıkça bir hüküm olması halinde ilgili kişinin açık rıza aranmaksızın işlenebilecektir. Aksi halde ilgili kişinin açık rızası alınacaktır. </w:t>
      </w:r>
    </w:p>
    <w:p w:rsidR="006F5302" w:rsidRPr="00CA4824" w:rsidRDefault="006F5302" w:rsidP="00CA4824">
      <w:pPr>
        <w:spacing w:before="100" w:beforeAutospacing="1" w:after="100" w:afterAutospacing="1" w:line="360" w:lineRule="auto"/>
        <w:jc w:val="both"/>
        <w:rPr>
          <w:rFonts w:ascii="Times New Roman" w:hAnsi="Times New Roman" w:cs="Times New Roman"/>
          <w:sz w:val="24"/>
          <w:szCs w:val="24"/>
        </w:rPr>
      </w:pPr>
      <w:r w:rsidRPr="00CA4824">
        <w:rPr>
          <w:rFonts w:ascii="Times New Roman" w:hAnsi="Times New Roman" w:cs="Times New Roman"/>
          <w:sz w:val="24"/>
          <w:szCs w:val="24"/>
        </w:rPr>
        <w:t>b) Sağlık ve cinsel hayata ilişkin özel nitelikli kişisel veriler,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işlenebilecektir. Aksi halde ilgili kişinin açık rızası alınacaktır.</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b/>
          <w:bCs/>
          <w:color w:val="000000" w:themeColor="text1"/>
          <w:sz w:val="24"/>
          <w:szCs w:val="24"/>
          <w:u w:val="single"/>
          <w:lang w:eastAsia="tr-TR"/>
        </w:rPr>
      </w:pPr>
      <w:r w:rsidRPr="00CA4824">
        <w:rPr>
          <w:rFonts w:ascii="Times New Roman" w:eastAsia="Times New Roman" w:hAnsi="Times New Roman" w:cs="Times New Roman"/>
          <w:b/>
          <w:bCs/>
          <w:color w:val="000000" w:themeColor="text1"/>
          <w:sz w:val="24"/>
          <w:szCs w:val="24"/>
          <w:u w:val="single"/>
          <w:lang w:eastAsia="tr-TR"/>
        </w:rPr>
        <w:t>6. KİŞİSEL VERİLERİN İŞLENME AMAÇLARI</w:t>
      </w:r>
    </w:p>
    <w:p w:rsidR="006F5302" w:rsidRPr="00CA4824" w:rsidRDefault="006F5302" w:rsidP="00CA4824">
      <w:pPr>
        <w:spacing w:before="100" w:beforeAutospacing="1" w:after="100" w:afterAutospacing="1" w:line="360" w:lineRule="auto"/>
        <w:jc w:val="both"/>
        <w:rPr>
          <w:rStyle w:val="eop"/>
          <w:rFonts w:ascii="Times New Roman" w:hAnsi="Times New Roman" w:cs="Times New Roman"/>
          <w:sz w:val="24"/>
          <w:szCs w:val="24"/>
        </w:rPr>
      </w:pPr>
      <w:r w:rsidRPr="00CA4824">
        <w:rPr>
          <w:rFonts w:ascii="Times New Roman" w:eastAsia="Times New Roman" w:hAnsi="Times New Roman" w:cs="Times New Roman"/>
          <w:color w:val="000000" w:themeColor="text1"/>
          <w:sz w:val="24"/>
          <w:szCs w:val="24"/>
          <w:lang w:eastAsia="tr-TR"/>
        </w:rPr>
        <w:t>Şirket, Kişisel Verilerin Korunması Kanunu’nun 5. maddesinin 2. fıkrasında ve 6. maddenin 3. fıkrasında belirtilen kişisel veri işleme şartları içerisindeki amaçlarla sınırlı olarak kişisel verileri işlemektedir.</w:t>
      </w:r>
      <w:r w:rsidRPr="00CA4824">
        <w:rPr>
          <w:rFonts w:ascii="Times New Roman" w:hAnsi="Times New Roman" w:cs="Times New Roman"/>
          <w:sz w:val="24"/>
          <w:szCs w:val="24"/>
        </w:rPr>
        <w:t xml:space="preserve"> Bu konu ile ilgili ayrıntılı bilgiye işbu Politika’nın EK-2 (“</w:t>
      </w:r>
      <w:r w:rsidRPr="00CA4824">
        <w:rPr>
          <w:rFonts w:ascii="Times New Roman" w:hAnsi="Times New Roman" w:cs="Times New Roman"/>
          <w:i/>
          <w:iCs/>
          <w:sz w:val="24"/>
          <w:szCs w:val="24"/>
        </w:rPr>
        <w:t>EK 2- Şirket Tarafından İşlenen Kişisel Veriler ve Amaçları</w:t>
      </w:r>
      <w:r w:rsidRPr="00CA4824">
        <w:rPr>
          <w:rFonts w:ascii="Times New Roman" w:hAnsi="Times New Roman" w:cs="Times New Roman"/>
          <w:sz w:val="24"/>
          <w:szCs w:val="24"/>
        </w:rPr>
        <w:t xml:space="preserve">”) dokümanından ulaşılması mümkündür. Bununla beraber işlenen kişisel verilere ilişkin genel amaçlar </w:t>
      </w:r>
      <w:r w:rsidRPr="00CA4824">
        <w:rPr>
          <w:rStyle w:val="normaltextrun"/>
          <w:rFonts w:ascii="Times New Roman" w:hAnsi="Times New Roman" w:cs="Times New Roman"/>
          <w:color w:val="000000"/>
          <w:sz w:val="24"/>
          <w:szCs w:val="24"/>
        </w:rPr>
        <w:t>kayıtlı olunan Veri Sorumluları Sicili’nde de bahsedilmiştir.</w:t>
      </w:r>
    </w:p>
    <w:p w:rsidR="006F5302" w:rsidRPr="00CA4824" w:rsidRDefault="006F5302" w:rsidP="00CA4824">
      <w:pPr>
        <w:spacing w:before="100" w:beforeAutospacing="1" w:after="100" w:afterAutospacing="1" w:line="360" w:lineRule="auto"/>
        <w:jc w:val="both"/>
        <w:rPr>
          <w:rFonts w:ascii="Times New Roman" w:hAnsi="Times New Roman" w:cs="Times New Roman"/>
          <w:b/>
          <w:bCs/>
          <w:sz w:val="24"/>
          <w:szCs w:val="24"/>
          <w:u w:val="single"/>
        </w:rPr>
      </w:pPr>
      <w:r w:rsidRPr="00CA4824">
        <w:rPr>
          <w:rFonts w:ascii="Times New Roman" w:eastAsia="Times New Roman" w:hAnsi="Times New Roman" w:cs="Times New Roman"/>
          <w:b/>
          <w:bCs/>
          <w:color w:val="000000" w:themeColor="text1"/>
          <w:sz w:val="24"/>
          <w:szCs w:val="24"/>
          <w:u w:val="single"/>
          <w:lang w:eastAsia="tr-TR"/>
        </w:rPr>
        <w:t>7. İLGİLİ KİŞİNİN AYDINLATILMASI VE BİLGİLENDİRİLMESİ</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lastRenderedPageBreak/>
        <w:t>Şirket,Kişisel Verilerin Korunması Kanunu’nun 10. maddesine uygun olarak, kişisel verilerin elde edilmesi sırasında kişisel verisi işlenen ilgili kişileri aydınlatmaktadır. Bu kapsamda şirket, veri sorumlusunun kimliği, varsa temsilcisinin kimliği, kişisel verilerin hangi amaçla işleneceği, işlenen kişisel verilerin kimlere ve hangi amaçla aktarılabileceği, kişisel veri toplamanın yöntemi ve hukuki sebebi ile kişisel verisi işlenen ilgili kişilerin sahip olduğu haklar konusunda ilgili kişinin niteliğine ve veri işleme sürecine göre aydınlatma yapmaktadır. Bu kapsamda şirket içerisinde ve ortak kullanım alanlarında kolayca görebilecekleri ön aydınlatma bilgilendirmeleri ve aydınlatma metinleri yerleştirmiştir. Şirket</w:t>
      </w:r>
      <w:r w:rsidR="003139E6" w:rsidRPr="00CA4824">
        <w:rPr>
          <w:rFonts w:ascii="Times New Roman" w:eastAsia="Times New Roman" w:hAnsi="Times New Roman" w:cs="Times New Roman"/>
          <w:color w:val="000000" w:themeColor="text1"/>
          <w:sz w:val="24"/>
          <w:szCs w:val="24"/>
          <w:lang w:eastAsia="tr-TR"/>
        </w:rPr>
        <w:t xml:space="preserve"> </w:t>
      </w:r>
      <w:r w:rsidRPr="00CA4824">
        <w:rPr>
          <w:rFonts w:ascii="Times New Roman" w:eastAsia="Times New Roman" w:hAnsi="Times New Roman" w:cs="Times New Roman"/>
          <w:color w:val="000000" w:themeColor="text1"/>
          <w:sz w:val="24"/>
          <w:szCs w:val="24"/>
          <w:lang w:eastAsia="tr-TR"/>
        </w:rPr>
        <w:t>web sitesinde bu politika ile birlikte süreç ve kişi bazlı</w:t>
      </w:r>
      <w:r w:rsidR="003139E6" w:rsidRPr="00CA4824">
        <w:rPr>
          <w:rFonts w:ascii="Times New Roman" w:eastAsia="Times New Roman" w:hAnsi="Times New Roman" w:cs="Times New Roman"/>
          <w:color w:val="000000" w:themeColor="text1"/>
          <w:sz w:val="24"/>
          <w:szCs w:val="24"/>
          <w:lang w:eastAsia="tr-TR"/>
        </w:rPr>
        <w:t xml:space="preserve"> </w:t>
      </w:r>
      <w:r w:rsidRPr="00CA4824">
        <w:rPr>
          <w:rFonts w:ascii="Times New Roman" w:eastAsia="Times New Roman" w:hAnsi="Times New Roman" w:cs="Times New Roman"/>
          <w:color w:val="000000" w:themeColor="text1"/>
          <w:sz w:val="24"/>
          <w:szCs w:val="24"/>
          <w:lang w:eastAsia="tr-TR"/>
        </w:rPr>
        <w:t>aydınlatma metni, çerez politikası, başvuru formu da yayınlanmıştır.</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b/>
          <w:bCs/>
          <w:color w:val="000000" w:themeColor="text1"/>
          <w:sz w:val="24"/>
          <w:szCs w:val="24"/>
          <w:u w:val="single"/>
          <w:lang w:eastAsia="tr-TR"/>
        </w:rPr>
      </w:pPr>
      <w:r w:rsidRPr="00CA4824">
        <w:rPr>
          <w:rFonts w:ascii="Times New Roman" w:eastAsia="Times New Roman" w:hAnsi="Times New Roman" w:cs="Times New Roman"/>
          <w:b/>
          <w:bCs/>
          <w:color w:val="000000" w:themeColor="text1"/>
          <w:sz w:val="24"/>
          <w:szCs w:val="24"/>
          <w:u w:val="single"/>
          <w:lang w:eastAsia="tr-TR"/>
        </w:rPr>
        <w:t>8. KİŞİSEL VERİLERİN AKTARILMASI</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Şirket, hukuka uygun olan kişisel veri işleme amaçları doğrultusunda, gerekli güvenlik önlemlerini alarak, ilgili kişinin kişisel verilerini üçüncü kişilere aktarabilmektedir.</w:t>
      </w:r>
      <w:r w:rsidR="00815A7B">
        <w:rPr>
          <w:rFonts w:ascii="Times New Roman" w:eastAsia="Times New Roman" w:hAnsi="Times New Roman" w:cs="Times New Roman"/>
          <w:color w:val="000000" w:themeColor="text1"/>
          <w:sz w:val="24"/>
          <w:szCs w:val="24"/>
          <w:lang w:eastAsia="tr-TR"/>
        </w:rPr>
        <w:t xml:space="preserve"> </w:t>
      </w:r>
      <w:r w:rsidRPr="00CA4824">
        <w:rPr>
          <w:rFonts w:ascii="Times New Roman" w:eastAsia="Times New Roman" w:hAnsi="Times New Roman" w:cs="Times New Roman"/>
          <w:color w:val="000000" w:themeColor="text1"/>
          <w:sz w:val="24"/>
          <w:szCs w:val="24"/>
          <w:lang w:eastAsia="tr-TR"/>
        </w:rPr>
        <w:t>Bu kapsamda;</w:t>
      </w:r>
    </w:p>
    <w:p w:rsidR="006F5302" w:rsidRPr="00CA4824" w:rsidRDefault="006F5302" w:rsidP="00CA4824">
      <w:pPr>
        <w:pStyle w:val="ListeParagraf"/>
        <w:numPr>
          <w:ilvl w:val="0"/>
          <w:numId w:val="1"/>
        </w:numPr>
        <w:spacing w:line="360" w:lineRule="auto"/>
        <w:contextualSpacing/>
        <w:jc w:val="both"/>
        <w:rPr>
          <w:color w:val="000000" w:themeColor="text1"/>
        </w:rPr>
      </w:pPr>
      <w:r w:rsidRPr="00CA4824">
        <w:rPr>
          <w:color w:val="000000" w:themeColor="text1"/>
        </w:rPr>
        <w:t>Kanunlarda kişisel verinin aktarılacağına ilişkin açık bir düzenleme var ise,</w:t>
      </w:r>
    </w:p>
    <w:p w:rsidR="006F5302" w:rsidRPr="00CA4824" w:rsidRDefault="006F5302" w:rsidP="00CA4824">
      <w:pPr>
        <w:numPr>
          <w:ilvl w:val="0"/>
          <w:numId w:val="2"/>
        </w:numPr>
        <w:spacing w:before="150" w:after="150"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Bir sözleşmenin kurulması veya ifasıyla doğrudan doğruya ilgili olmak kaydıyla sözleşmenin taraflarına ait kişisel verinin aktarılması gerekli ise,</w:t>
      </w:r>
    </w:p>
    <w:p w:rsidR="006F5302" w:rsidRPr="00CA4824" w:rsidRDefault="006F5302" w:rsidP="00CA4824">
      <w:pPr>
        <w:numPr>
          <w:ilvl w:val="0"/>
          <w:numId w:val="2"/>
        </w:numPr>
        <w:spacing w:before="150" w:after="150"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Şirketin hukuki yükümlülüğünü yerine getirmesi için kişisel veri aktarımı zorunlu ise,</w:t>
      </w:r>
    </w:p>
    <w:p w:rsidR="006F5302" w:rsidRPr="00CA4824" w:rsidRDefault="006F5302" w:rsidP="00CA4824">
      <w:pPr>
        <w:numPr>
          <w:ilvl w:val="0"/>
          <w:numId w:val="2"/>
        </w:numPr>
        <w:spacing w:before="150" w:after="150"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Kişisel veri aktarımı bir hakkın tesisi, kullanılması veya korunması için zorunlu ise,</w:t>
      </w:r>
    </w:p>
    <w:p w:rsidR="006F5302" w:rsidRPr="00CA4824" w:rsidRDefault="006F5302" w:rsidP="00CA4824">
      <w:pPr>
        <w:numPr>
          <w:ilvl w:val="0"/>
          <w:numId w:val="2"/>
        </w:numPr>
        <w:spacing w:before="150" w:after="150"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İlgili kişinin temel hak ve özgürlüklerine zarar vermemek kaydıyla, şirketin meşru menfaatleri için kişisel veri aktarımı zorunlu ise</w:t>
      </w:r>
    </w:p>
    <w:p w:rsidR="006F5302" w:rsidRPr="00CA4824" w:rsidRDefault="006F5302" w:rsidP="00CA4824">
      <w:pPr>
        <w:numPr>
          <w:ilvl w:val="0"/>
          <w:numId w:val="2"/>
        </w:numPr>
        <w:spacing w:before="150" w:after="150"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hAnsi="Times New Roman" w:cs="Times New Roman"/>
          <w:sz w:val="24"/>
          <w:szCs w:val="24"/>
        </w:rPr>
        <w:t>Sağlık ve cinsel hayat dışındaki özel nitelikli kişisel veriler için; kanunlarda öngörülen hâller var ise;</w:t>
      </w:r>
    </w:p>
    <w:p w:rsidR="006F5302" w:rsidRPr="00CA4824" w:rsidRDefault="006F5302" w:rsidP="00CA4824">
      <w:pPr>
        <w:numPr>
          <w:ilvl w:val="0"/>
          <w:numId w:val="2"/>
        </w:numPr>
        <w:spacing w:before="150" w:after="150"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hAnsi="Times New Roman" w:cs="Times New Roman"/>
          <w:sz w:val="24"/>
          <w:szCs w:val="24"/>
        </w:rPr>
        <w:t>Sağlık ve cinsel hayata ilişkin kişisel veriler ise ancak kamu sağlığının korunması, koruyucu hekimlik, tıbbî teşhis, tedavi ve bakım hizmetlerinin yürütülmesi, sağlık hizmetleri ile finansmanının planlanması ve yönetimi kapsamında yetkili kişi kurum kuruluşlarla paylaşılması gerekliliği var ise;</w:t>
      </w:r>
    </w:p>
    <w:p w:rsidR="006F5302" w:rsidRPr="00CA4824" w:rsidRDefault="006F5302" w:rsidP="00CA4824">
      <w:pPr>
        <w:spacing w:before="150" w:after="150"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aktarılmaktadır.</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b/>
          <w:bCs/>
          <w:color w:val="000000" w:themeColor="text1"/>
          <w:sz w:val="24"/>
          <w:szCs w:val="24"/>
          <w:u w:val="single"/>
          <w:lang w:eastAsia="tr-TR"/>
        </w:rPr>
      </w:pPr>
      <w:r w:rsidRPr="00CA4824">
        <w:rPr>
          <w:rFonts w:ascii="Times New Roman" w:eastAsia="Times New Roman" w:hAnsi="Times New Roman" w:cs="Times New Roman"/>
          <w:b/>
          <w:bCs/>
          <w:color w:val="000000" w:themeColor="text1"/>
          <w:sz w:val="24"/>
          <w:szCs w:val="24"/>
          <w:u w:val="single"/>
          <w:lang w:eastAsia="tr-TR"/>
        </w:rPr>
        <w:lastRenderedPageBreak/>
        <w:t xml:space="preserve">9. </w:t>
      </w:r>
      <w:r w:rsidR="009D22D5" w:rsidRPr="009D22D5">
        <w:rPr>
          <w:rFonts w:ascii="Times New Roman" w:hAnsi="Times New Roman" w:cs="Times New Roman"/>
          <w:b/>
          <w:sz w:val="24"/>
          <w:szCs w:val="24"/>
          <w:u w:val="single"/>
        </w:rPr>
        <w:t>ARCE PLASTİK İÇ VE DIŞ TİCARET SANAYİ ANONİM ŞİRKETİ</w:t>
      </w:r>
      <w:r w:rsidR="009D22D5" w:rsidRPr="00CA4824">
        <w:rPr>
          <w:rFonts w:ascii="Times New Roman" w:eastAsia="Times New Roman" w:hAnsi="Times New Roman" w:cs="Times New Roman"/>
          <w:b/>
          <w:bCs/>
          <w:color w:val="000000" w:themeColor="text1"/>
          <w:sz w:val="24"/>
          <w:szCs w:val="24"/>
          <w:u w:val="single"/>
          <w:lang w:eastAsia="tr-TR"/>
        </w:rPr>
        <w:t xml:space="preserve"> </w:t>
      </w:r>
      <w:r w:rsidRPr="00CA4824">
        <w:rPr>
          <w:rFonts w:ascii="Times New Roman" w:eastAsia="Times New Roman" w:hAnsi="Times New Roman" w:cs="Times New Roman"/>
          <w:b/>
          <w:bCs/>
          <w:color w:val="000000" w:themeColor="text1"/>
          <w:sz w:val="24"/>
          <w:szCs w:val="24"/>
          <w:u w:val="single"/>
          <w:lang w:eastAsia="tr-TR"/>
        </w:rPr>
        <w:t>TARAFINDAN KİŞİSEL VERİLERİN AKTARILDIĞI ÜÇÜNCÜ KİŞİLER VE AKTARILMA AMAÇLARI</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b/>
          <w:bCs/>
          <w:color w:val="000000" w:themeColor="text1"/>
          <w:sz w:val="24"/>
          <w:szCs w:val="24"/>
          <w:lang w:eastAsia="tr-TR"/>
        </w:rPr>
      </w:pPr>
      <w:r w:rsidRPr="00CA4824">
        <w:rPr>
          <w:rFonts w:ascii="Times New Roman" w:hAnsi="Times New Roman" w:cs="Times New Roman"/>
          <w:sz w:val="24"/>
          <w:szCs w:val="24"/>
        </w:rPr>
        <w:t>Şirket hukuka uygun olan kişisel veri işleme amaçları doğrultusunda gerekli güvenlik önlemlerini alarak ilgili kişinin kişisel verilerini ve özel nitelikli kişisel verilerini üçüncü kişilere aktarabilmektedir. Şirketimiz</w:t>
      </w:r>
      <w:r w:rsidR="003139E6" w:rsidRPr="00CA4824">
        <w:rPr>
          <w:rFonts w:ascii="Times New Roman" w:hAnsi="Times New Roman" w:cs="Times New Roman"/>
          <w:sz w:val="24"/>
          <w:szCs w:val="24"/>
        </w:rPr>
        <w:t xml:space="preserve"> bu doğrultuda Kanun’un 8. </w:t>
      </w:r>
      <w:r w:rsidRPr="00CA4824">
        <w:rPr>
          <w:rFonts w:ascii="Times New Roman" w:hAnsi="Times New Roman" w:cs="Times New Roman"/>
          <w:sz w:val="24"/>
          <w:szCs w:val="24"/>
        </w:rPr>
        <w:t>maddelerinde öngörülen düzenlemelere uygun hareket etmektedir. Bu konu ile ilgili ayrıntılı bilgiye işbu Politika’nın EK-3</w:t>
      </w:r>
      <w:r w:rsidRPr="00CA4824">
        <w:rPr>
          <w:rFonts w:ascii="Times New Roman" w:hAnsi="Times New Roman" w:cs="Times New Roman"/>
          <w:i/>
          <w:iCs/>
          <w:sz w:val="24"/>
          <w:szCs w:val="24"/>
        </w:rPr>
        <w:t>(“EK 3- Şirketimiz Tarafından Kişisel Verilerin Aktarıldığı Üçüncü Kişiler ve Aktarılma Amaçları”)</w:t>
      </w:r>
      <w:r w:rsidRPr="00CA4824">
        <w:rPr>
          <w:rFonts w:ascii="Times New Roman" w:hAnsi="Times New Roman" w:cs="Times New Roman"/>
          <w:sz w:val="24"/>
          <w:szCs w:val="24"/>
        </w:rPr>
        <w:t xml:space="preserve"> dokümanından ulaşılması mümkündür.</w:t>
      </w:r>
    </w:p>
    <w:p w:rsidR="006F5302" w:rsidRPr="00CA4824" w:rsidRDefault="003139E6" w:rsidP="00CA4824">
      <w:pPr>
        <w:spacing w:before="100" w:beforeAutospacing="1" w:after="100" w:afterAutospacing="1" w:line="360" w:lineRule="auto"/>
        <w:jc w:val="both"/>
        <w:rPr>
          <w:rFonts w:ascii="Times New Roman" w:eastAsia="Times New Roman" w:hAnsi="Times New Roman" w:cs="Times New Roman"/>
          <w:b/>
          <w:bCs/>
          <w:color w:val="000000" w:themeColor="text1"/>
          <w:sz w:val="24"/>
          <w:szCs w:val="24"/>
          <w:u w:val="single"/>
          <w:lang w:eastAsia="tr-TR"/>
        </w:rPr>
      </w:pPr>
      <w:r w:rsidRPr="00CA4824">
        <w:rPr>
          <w:rFonts w:ascii="Times New Roman" w:eastAsia="Times New Roman" w:hAnsi="Times New Roman" w:cs="Times New Roman"/>
          <w:b/>
          <w:bCs/>
          <w:color w:val="000000" w:themeColor="text1"/>
          <w:sz w:val="24"/>
          <w:szCs w:val="24"/>
          <w:u w:val="single"/>
          <w:lang w:eastAsia="tr-TR"/>
        </w:rPr>
        <w:t>10</w:t>
      </w:r>
      <w:r w:rsidRPr="00815A7B">
        <w:rPr>
          <w:rFonts w:ascii="Times New Roman" w:eastAsia="Times New Roman" w:hAnsi="Times New Roman" w:cs="Times New Roman"/>
          <w:b/>
          <w:bCs/>
          <w:color w:val="000000" w:themeColor="text1"/>
          <w:sz w:val="24"/>
          <w:szCs w:val="24"/>
          <w:u w:val="single"/>
          <w:lang w:eastAsia="tr-TR"/>
        </w:rPr>
        <w:t>.</w:t>
      </w:r>
      <w:r w:rsidR="00815A7B" w:rsidRPr="00815A7B">
        <w:rPr>
          <w:rFonts w:ascii="Times New Roman" w:hAnsi="Times New Roman" w:cs="Times New Roman"/>
          <w:sz w:val="24"/>
          <w:szCs w:val="24"/>
          <w:u w:val="single"/>
        </w:rPr>
        <w:t xml:space="preserve"> </w:t>
      </w:r>
      <w:r w:rsidR="009D22D5" w:rsidRPr="009D22D5">
        <w:rPr>
          <w:rFonts w:ascii="Times New Roman" w:hAnsi="Times New Roman" w:cs="Times New Roman"/>
          <w:b/>
          <w:sz w:val="24"/>
          <w:szCs w:val="24"/>
          <w:u w:val="single"/>
        </w:rPr>
        <w:t>ARCE PLASTİK İÇ VE DIŞ TİCARET SANAYİ ANONİM ŞİRKETİ</w:t>
      </w:r>
      <w:r w:rsidR="009D22D5" w:rsidRPr="00CA4824">
        <w:rPr>
          <w:rFonts w:ascii="Times New Roman" w:eastAsia="Times New Roman" w:hAnsi="Times New Roman" w:cs="Times New Roman"/>
          <w:b/>
          <w:bCs/>
          <w:color w:val="000000" w:themeColor="text1"/>
          <w:sz w:val="24"/>
          <w:szCs w:val="24"/>
          <w:u w:val="single"/>
          <w:lang w:eastAsia="tr-TR"/>
        </w:rPr>
        <w:t xml:space="preserve"> </w:t>
      </w:r>
      <w:r w:rsidR="006F5302" w:rsidRPr="00CA4824">
        <w:rPr>
          <w:rFonts w:ascii="Times New Roman" w:eastAsia="Times New Roman" w:hAnsi="Times New Roman" w:cs="Times New Roman"/>
          <w:b/>
          <w:bCs/>
          <w:color w:val="000000" w:themeColor="text1"/>
          <w:sz w:val="24"/>
          <w:szCs w:val="24"/>
          <w:u w:val="single"/>
          <w:lang w:eastAsia="tr-TR"/>
        </w:rPr>
        <w:t>KİŞİSEL VERİ ENVANTERİ VE KİŞİSEL VERİLERİN SINIFLANDIRILMASI</w:t>
      </w:r>
    </w:p>
    <w:p w:rsidR="006F5302" w:rsidRPr="00CA4824" w:rsidRDefault="009D22D5"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sz w:val="24"/>
          <w:szCs w:val="24"/>
        </w:rPr>
        <w:t>Arce Plastik İç ve Dış Ticaret Sanayi Anonim Şirketi</w:t>
      </w:r>
      <w:r w:rsidR="00591A91" w:rsidRPr="00CA4824">
        <w:rPr>
          <w:rFonts w:ascii="Times New Roman" w:eastAsia="Times New Roman" w:hAnsi="Times New Roman" w:cs="Times New Roman"/>
          <w:color w:val="000000" w:themeColor="text1"/>
          <w:sz w:val="24"/>
          <w:szCs w:val="24"/>
          <w:lang w:eastAsia="tr-TR"/>
        </w:rPr>
        <w:t xml:space="preserve"> </w:t>
      </w:r>
      <w:r w:rsidR="006F5302" w:rsidRPr="00CA4824">
        <w:rPr>
          <w:rFonts w:ascii="Times New Roman" w:eastAsia="Times New Roman" w:hAnsi="Times New Roman" w:cs="Times New Roman"/>
          <w:color w:val="000000" w:themeColor="text1"/>
          <w:sz w:val="24"/>
          <w:szCs w:val="24"/>
          <w:lang w:eastAsia="tr-TR"/>
        </w:rPr>
        <w:t>nezdinde, şirketin</w:t>
      </w:r>
      <w:r w:rsidR="00CA4824">
        <w:rPr>
          <w:rFonts w:ascii="Times New Roman" w:eastAsia="Times New Roman" w:hAnsi="Times New Roman" w:cs="Times New Roman"/>
          <w:color w:val="000000" w:themeColor="text1"/>
          <w:sz w:val="24"/>
          <w:szCs w:val="24"/>
          <w:lang w:eastAsia="tr-TR"/>
        </w:rPr>
        <w:t xml:space="preserve"> </w:t>
      </w:r>
      <w:r w:rsidR="006F5302" w:rsidRPr="00CA4824">
        <w:rPr>
          <w:rFonts w:ascii="Times New Roman" w:eastAsia="Times New Roman" w:hAnsi="Times New Roman" w:cs="Times New Roman"/>
          <w:color w:val="000000" w:themeColor="text1"/>
          <w:sz w:val="24"/>
          <w:szCs w:val="24"/>
          <w:lang w:eastAsia="tr-TR"/>
        </w:rPr>
        <w:t>meşru ve hukuka uygun kişisel veri işleme amaçları doğrultusunda, Kanunu’nun 5. maddesinde ve 6. maddesinde belirtilen kişisel veri işleme şartlarından bir veya birkaçına dayalı ve bunlarla sınırlı olarak, Kanun’da belirtilen genel ilkelere ve Kanun’da düzenlenen tüm yükümlülüklere uyularak aşağıda belirtilen kategorilerdeki kişisel veriler, ilgili kişiler aydınlatılmak suretiyle işlenmektedir.</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Şirket, Kişisel Verileri Koruma Kurumu tarafından yürürlüğe sokulan Veri Sorumluları Sicili Yönetmeliği uyarınca kişisel veri envanteri oluşturmuştur. Bu veri envanterinde veri kategorileri, verinin kaynağı, veri işleme amaçları, veri işleme süreci, verilerin aktarıldığı alıcı grupları ve saklama süreleri yer almaktadır. Bu kapsamda şirket kişisel veri envanteri içerisinde aşağıdaki veri kategorilerinde yer alan kişisel veriler bulunmaktadır.</w:t>
      </w:r>
    </w:p>
    <w:tbl>
      <w:tblPr>
        <w:tblW w:w="9206"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2949"/>
        <w:gridCol w:w="6257"/>
      </w:tblGrid>
      <w:tr w:rsidR="006F5302" w:rsidRPr="00CA4824" w:rsidTr="006F5302">
        <w:trPr>
          <w:trHeight w:val="449"/>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F5302" w:rsidRPr="00CA4824" w:rsidRDefault="006F5302" w:rsidP="00CA4824">
            <w:pPr>
              <w:spacing w:after="0" w:line="360" w:lineRule="auto"/>
              <w:rPr>
                <w:rFonts w:ascii="Times New Roman" w:eastAsia="Times New Roman" w:hAnsi="Times New Roman" w:cs="Times New Roman"/>
                <w:b/>
                <w:bCs/>
                <w:color w:val="000000" w:themeColor="text1"/>
                <w:sz w:val="24"/>
                <w:szCs w:val="24"/>
                <w:lang w:eastAsia="tr-TR"/>
              </w:rPr>
            </w:pPr>
            <w:r w:rsidRPr="00CA4824">
              <w:rPr>
                <w:rFonts w:ascii="Times New Roman" w:eastAsia="Times New Roman" w:hAnsi="Times New Roman" w:cs="Times New Roman"/>
                <w:b/>
                <w:bCs/>
                <w:color w:val="000000" w:themeColor="text1"/>
                <w:sz w:val="24"/>
                <w:szCs w:val="24"/>
                <w:lang w:eastAsia="tr-TR"/>
              </w:rPr>
              <w:t>KİŞİSEL VERİ KATEGORİZASYONU</w:t>
            </w:r>
          </w:p>
        </w:tc>
        <w:tc>
          <w:tcPr>
            <w:tcW w:w="62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F5302" w:rsidRPr="00CA4824" w:rsidRDefault="006F5302" w:rsidP="00CA4824">
            <w:pPr>
              <w:spacing w:after="0" w:line="360" w:lineRule="auto"/>
              <w:jc w:val="both"/>
              <w:rPr>
                <w:rFonts w:ascii="Times New Roman" w:eastAsia="Times New Roman" w:hAnsi="Times New Roman" w:cs="Times New Roman"/>
                <w:b/>
                <w:bCs/>
                <w:color w:val="000000" w:themeColor="text1"/>
                <w:sz w:val="24"/>
                <w:szCs w:val="24"/>
                <w:lang w:eastAsia="tr-TR"/>
              </w:rPr>
            </w:pPr>
            <w:r w:rsidRPr="00CA4824">
              <w:rPr>
                <w:rFonts w:ascii="Times New Roman" w:eastAsia="Times New Roman" w:hAnsi="Times New Roman" w:cs="Times New Roman"/>
                <w:b/>
                <w:bCs/>
                <w:color w:val="000000" w:themeColor="text1"/>
                <w:sz w:val="24"/>
                <w:szCs w:val="24"/>
                <w:lang w:eastAsia="tr-TR"/>
              </w:rPr>
              <w:t>KİŞİSEL VERİ KATEGORİZASYONU AÇIKLAMA</w:t>
            </w:r>
          </w:p>
        </w:tc>
      </w:tr>
      <w:tr w:rsidR="006F5302" w:rsidRPr="00CA4824" w:rsidTr="006F5302">
        <w:trPr>
          <w:trHeight w:val="449"/>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F5302" w:rsidRPr="00CA4824" w:rsidRDefault="006F5302" w:rsidP="00CA4824">
            <w:pPr>
              <w:spacing w:after="0" w:line="360" w:lineRule="auto"/>
              <w:jc w:val="both"/>
              <w:rPr>
                <w:rFonts w:ascii="Times New Roman" w:eastAsia="Times New Roman" w:hAnsi="Times New Roman" w:cs="Times New Roman"/>
                <w:b/>
                <w:bCs/>
                <w:color w:val="000000" w:themeColor="text1"/>
                <w:sz w:val="24"/>
                <w:szCs w:val="24"/>
                <w:lang w:eastAsia="tr-TR"/>
              </w:rPr>
            </w:pPr>
            <w:r w:rsidRPr="00CA4824">
              <w:rPr>
                <w:rFonts w:ascii="Times New Roman" w:eastAsia="Times New Roman" w:hAnsi="Times New Roman" w:cs="Times New Roman"/>
                <w:b/>
                <w:bCs/>
                <w:color w:val="000000" w:themeColor="text1"/>
                <w:sz w:val="24"/>
                <w:szCs w:val="24"/>
                <w:lang w:eastAsia="tr-TR"/>
              </w:rPr>
              <w:t>Kimlik Verisi</w:t>
            </w:r>
          </w:p>
        </w:tc>
        <w:tc>
          <w:tcPr>
            <w:tcW w:w="62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F5302" w:rsidRPr="00CA4824" w:rsidRDefault="006F5302" w:rsidP="00CA4824">
            <w:pPr>
              <w:spacing w:after="0" w:line="360" w:lineRule="auto"/>
              <w:jc w:val="both"/>
              <w:rPr>
                <w:rFonts w:ascii="Times New Roman" w:eastAsia="Times New Roman" w:hAnsi="Times New Roman" w:cs="Times New Roman"/>
                <w:b/>
                <w:bCs/>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Kişi kimliğine dair bilgilerin bulunduğu veri grubudur.</w:t>
            </w:r>
          </w:p>
        </w:tc>
      </w:tr>
      <w:tr w:rsidR="006F5302" w:rsidRPr="00CA4824" w:rsidTr="006F5302">
        <w:trPr>
          <w:trHeight w:val="458"/>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F5302" w:rsidRPr="00CA4824" w:rsidRDefault="006F5302" w:rsidP="00CA4824">
            <w:pPr>
              <w:spacing w:after="0" w:line="360" w:lineRule="auto"/>
              <w:jc w:val="both"/>
              <w:rPr>
                <w:rFonts w:ascii="Times New Roman" w:eastAsia="Times New Roman" w:hAnsi="Times New Roman" w:cs="Times New Roman"/>
                <w:b/>
                <w:bCs/>
                <w:color w:val="000000" w:themeColor="text1"/>
                <w:sz w:val="24"/>
                <w:szCs w:val="24"/>
                <w:lang w:eastAsia="tr-TR"/>
              </w:rPr>
            </w:pPr>
            <w:r w:rsidRPr="00CA4824">
              <w:rPr>
                <w:rFonts w:ascii="Times New Roman" w:eastAsia="Times New Roman" w:hAnsi="Times New Roman" w:cs="Times New Roman"/>
                <w:b/>
                <w:bCs/>
                <w:color w:val="000000" w:themeColor="text1"/>
                <w:sz w:val="24"/>
                <w:szCs w:val="24"/>
                <w:lang w:eastAsia="tr-TR"/>
              </w:rPr>
              <w:t>İletişim Verisi</w:t>
            </w:r>
          </w:p>
        </w:tc>
        <w:tc>
          <w:tcPr>
            <w:tcW w:w="62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F5302" w:rsidRPr="00CA4824" w:rsidRDefault="006F5302" w:rsidP="00CA4824">
            <w:pPr>
              <w:spacing w:after="0"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Kişiye ulaşmak için kullanılabilecek veri grubudur.</w:t>
            </w:r>
          </w:p>
        </w:tc>
      </w:tr>
      <w:tr w:rsidR="006F5302" w:rsidRPr="00CA4824" w:rsidTr="006F5302">
        <w:trPr>
          <w:trHeight w:val="678"/>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F5302" w:rsidRPr="00CA4824" w:rsidRDefault="006F5302" w:rsidP="00CA4824">
            <w:pPr>
              <w:spacing w:after="0" w:line="360" w:lineRule="auto"/>
              <w:jc w:val="both"/>
              <w:rPr>
                <w:rFonts w:ascii="Times New Roman" w:eastAsia="Times New Roman" w:hAnsi="Times New Roman" w:cs="Times New Roman"/>
                <w:b/>
                <w:bCs/>
                <w:color w:val="000000" w:themeColor="text1"/>
                <w:sz w:val="24"/>
                <w:szCs w:val="24"/>
                <w:lang w:eastAsia="tr-TR"/>
              </w:rPr>
            </w:pPr>
            <w:r w:rsidRPr="00CA4824">
              <w:rPr>
                <w:rFonts w:ascii="Times New Roman" w:eastAsia="Times New Roman" w:hAnsi="Times New Roman" w:cs="Times New Roman"/>
                <w:b/>
                <w:bCs/>
                <w:color w:val="000000" w:themeColor="text1"/>
                <w:sz w:val="24"/>
                <w:szCs w:val="24"/>
                <w:lang w:eastAsia="tr-TR"/>
              </w:rPr>
              <w:t>Görsel ve İşitsel Veri</w:t>
            </w:r>
          </w:p>
        </w:tc>
        <w:tc>
          <w:tcPr>
            <w:tcW w:w="62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F5302" w:rsidRPr="00CA4824" w:rsidRDefault="006F5302" w:rsidP="00CA4824">
            <w:pPr>
              <w:spacing w:after="0"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Kişiye ait görsel ve işitsel verilerin bulunduğu veri grubudur.</w:t>
            </w:r>
          </w:p>
        </w:tc>
      </w:tr>
      <w:tr w:rsidR="006F5302" w:rsidRPr="00CA4824" w:rsidTr="006F5302">
        <w:trPr>
          <w:trHeight w:val="458"/>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F5302" w:rsidRPr="00CA4824" w:rsidRDefault="006F5302" w:rsidP="00CA4824">
            <w:pPr>
              <w:spacing w:line="360" w:lineRule="auto"/>
              <w:jc w:val="both"/>
              <w:rPr>
                <w:rFonts w:ascii="Times New Roman" w:hAnsi="Times New Roman" w:cs="Times New Roman"/>
                <w:b/>
                <w:sz w:val="24"/>
                <w:szCs w:val="24"/>
              </w:rPr>
            </w:pPr>
            <w:r w:rsidRPr="00CA4824">
              <w:rPr>
                <w:rFonts w:ascii="Times New Roman" w:hAnsi="Times New Roman" w:cs="Times New Roman"/>
                <w:b/>
                <w:sz w:val="24"/>
                <w:szCs w:val="24"/>
              </w:rPr>
              <w:t>Özlük Verisi</w:t>
            </w:r>
          </w:p>
        </w:tc>
        <w:tc>
          <w:tcPr>
            <w:tcW w:w="62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F5302" w:rsidRPr="00CA4824" w:rsidRDefault="006F5302" w:rsidP="00CA4824">
            <w:pPr>
              <w:spacing w:line="360" w:lineRule="auto"/>
              <w:jc w:val="both"/>
              <w:rPr>
                <w:rFonts w:ascii="Times New Roman" w:hAnsi="Times New Roman" w:cs="Times New Roman"/>
                <w:sz w:val="24"/>
                <w:szCs w:val="24"/>
              </w:rPr>
            </w:pPr>
            <w:r w:rsidRPr="00CA4824">
              <w:rPr>
                <w:rFonts w:ascii="Times New Roman" w:hAnsi="Times New Roman" w:cs="Times New Roman"/>
                <w:sz w:val="24"/>
                <w:szCs w:val="24"/>
              </w:rPr>
              <w:t>Bu veri kategorisi kişilere ait bordro bilgileri, mal bildirimi bilgileri, özgeçmiş bilgileri</w:t>
            </w:r>
            <w:r w:rsidR="00815A7B">
              <w:rPr>
                <w:rFonts w:ascii="Times New Roman" w:hAnsi="Times New Roman" w:cs="Times New Roman"/>
                <w:sz w:val="24"/>
                <w:szCs w:val="24"/>
              </w:rPr>
              <w:t xml:space="preserve"> </w:t>
            </w:r>
            <w:r w:rsidRPr="00CA4824">
              <w:rPr>
                <w:rFonts w:ascii="Times New Roman" w:hAnsi="Times New Roman" w:cs="Times New Roman"/>
                <w:sz w:val="24"/>
                <w:szCs w:val="24"/>
              </w:rPr>
              <w:t>gibi veri türlerini ifade etmektedir.</w:t>
            </w:r>
          </w:p>
        </w:tc>
      </w:tr>
      <w:tr w:rsidR="006F5302" w:rsidRPr="00CA4824" w:rsidTr="006F5302">
        <w:trPr>
          <w:trHeight w:val="678"/>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F5302" w:rsidRPr="00CA4824" w:rsidRDefault="006F5302" w:rsidP="00CA4824">
            <w:pPr>
              <w:spacing w:after="0" w:line="360" w:lineRule="auto"/>
              <w:jc w:val="both"/>
              <w:rPr>
                <w:rFonts w:ascii="Times New Roman" w:eastAsia="Times New Roman" w:hAnsi="Times New Roman" w:cs="Times New Roman"/>
                <w:b/>
                <w:bCs/>
                <w:color w:val="000000" w:themeColor="text1"/>
                <w:sz w:val="24"/>
                <w:szCs w:val="24"/>
                <w:lang w:eastAsia="tr-TR"/>
              </w:rPr>
            </w:pPr>
            <w:r w:rsidRPr="00CA4824">
              <w:rPr>
                <w:rFonts w:ascii="Times New Roman" w:eastAsia="Times New Roman" w:hAnsi="Times New Roman" w:cs="Times New Roman"/>
                <w:b/>
                <w:bCs/>
                <w:color w:val="000000" w:themeColor="text1"/>
                <w:sz w:val="24"/>
                <w:szCs w:val="24"/>
                <w:lang w:eastAsia="tr-TR"/>
              </w:rPr>
              <w:lastRenderedPageBreak/>
              <w:t>Finansal Veri</w:t>
            </w:r>
          </w:p>
        </w:tc>
        <w:tc>
          <w:tcPr>
            <w:tcW w:w="62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F5302" w:rsidRPr="00CA4824" w:rsidRDefault="006F5302" w:rsidP="00CA4824">
            <w:pPr>
              <w:spacing w:after="0"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Kişinin finansal bilgilerinin bulunduğu veri grubudur.</w:t>
            </w:r>
          </w:p>
        </w:tc>
      </w:tr>
      <w:tr w:rsidR="006F5302" w:rsidRPr="00CA4824" w:rsidTr="006F5302">
        <w:trPr>
          <w:trHeight w:val="458"/>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F5302" w:rsidRPr="00CA4824" w:rsidRDefault="006F5302" w:rsidP="00CA4824">
            <w:pPr>
              <w:spacing w:after="0" w:line="360" w:lineRule="auto"/>
              <w:jc w:val="both"/>
              <w:rPr>
                <w:rFonts w:ascii="Times New Roman" w:eastAsia="Times New Roman" w:hAnsi="Times New Roman" w:cs="Times New Roman"/>
                <w:b/>
                <w:bCs/>
                <w:color w:val="000000" w:themeColor="text1"/>
                <w:sz w:val="24"/>
                <w:szCs w:val="24"/>
                <w:lang w:eastAsia="tr-TR"/>
              </w:rPr>
            </w:pPr>
            <w:r w:rsidRPr="00CA4824">
              <w:rPr>
                <w:rFonts w:ascii="Times New Roman" w:eastAsia="Times New Roman" w:hAnsi="Times New Roman" w:cs="Times New Roman"/>
                <w:b/>
                <w:bCs/>
                <w:color w:val="000000" w:themeColor="text1"/>
                <w:sz w:val="24"/>
                <w:szCs w:val="24"/>
                <w:lang w:eastAsia="tr-TR"/>
              </w:rPr>
              <w:t>Mesleki Deneyim</w:t>
            </w:r>
          </w:p>
        </w:tc>
        <w:tc>
          <w:tcPr>
            <w:tcW w:w="62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F5302" w:rsidRPr="00CA4824" w:rsidRDefault="006F5302" w:rsidP="00CA4824">
            <w:pPr>
              <w:spacing w:after="0"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Kişinin mesleğine, mesleki tecrübelerine ve eğitim bilgilerine ait bilgilerin bulunduğu veri grubudur.</w:t>
            </w:r>
          </w:p>
        </w:tc>
      </w:tr>
      <w:tr w:rsidR="000124B4" w:rsidRPr="00CA4824" w:rsidTr="006F5302">
        <w:trPr>
          <w:trHeight w:val="458"/>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124B4" w:rsidRPr="00CA4824" w:rsidRDefault="000124B4" w:rsidP="00CA4824">
            <w:pPr>
              <w:spacing w:after="0" w:line="360" w:lineRule="auto"/>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Lokasyon</w:t>
            </w:r>
          </w:p>
        </w:tc>
        <w:tc>
          <w:tcPr>
            <w:tcW w:w="62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124B4" w:rsidRPr="00CA4824" w:rsidRDefault="000124B4" w:rsidP="00CA4824">
            <w:pPr>
              <w:spacing w:after="0" w:line="360"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Kişinin konum bilgisini içerir veri grubudur.</w:t>
            </w:r>
          </w:p>
        </w:tc>
      </w:tr>
      <w:tr w:rsidR="006F5302" w:rsidRPr="00CA4824" w:rsidTr="006F5302">
        <w:trPr>
          <w:trHeight w:val="458"/>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F5302" w:rsidRPr="00CA4824" w:rsidRDefault="006F5302" w:rsidP="00CA4824">
            <w:pPr>
              <w:spacing w:after="0" w:line="360" w:lineRule="auto"/>
              <w:jc w:val="both"/>
              <w:rPr>
                <w:rFonts w:ascii="Times New Roman" w:eastAsia="Times New Roman" w:hAnsi="Times New Roman" w:cs="Times New Roman"/>
                <w:b/>
                <w:bCs/>
                <w:color w:val="000000" w:themeColor="text1"/>
                <w:sz w:val="24"/>
                <w:szCs w:val="24"/>
                <w:lang w:eastAsia="tr-TR"/>
              </w:rPr>
            </w:pPr>
            <w:r w:rsidRPr="00CA4824">
              <w:rPr>
                <w:rFonts w:ascii="Times New Roman" w:eastAsia="Times New Roman" w:hAnsi="Times New Roman" w:cs="Times New Roman"/>
                <w:b/>
                <w:bCs/>
                <w:color w:val="000000" w:themeColor="text1"/>
                <w:sz w:val="24"/>
                <w:szCs w:val="24"/>
                <w:lang w:eastAsia="tr-TR"/>
              </w:rPr>
              <w:t>Müşteri İşlem Verisi</w:t>
            </w:r>
          </w:p>
        </w:tc>
        <w:tc>
          <w:tcPr>
            <w:tcW w:w="62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F5302" w:rsidRPr="00CA4824" w:rsidRDefault="006F5302" w:rsidP="00CA4824">
            <w:pPr>
              <w:spacing w:after="0"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Bu veri kategorisi çağrı merkezi kayıtları, fiş, alındı belgesi, kıymetli evrak bilgileri ve fatura</w:t>
            </w:r>
            <w:r w:rsidR="00815A7B">
              <w:rPr>
                <w:rFonts w:ascii="Times New Roman" w:eastAsia="Times New Roman" w:hAnsi="Times New Roman" w:cs="Times New Roman"/>
                <w:color w:val="000000" w:themeColor="text1"/>
                <w:sz w:val="24"/>
                <w:szCs w:val="24"/>
                <w:lang w:eastAsia="tr-TR"/>
              </w:rPr>
              <w:t xml:space="preserve"> </w:t>
            </w:r>
            <w:r w:rsidRPr="00CA4824">
              <w:rPr>
                <w:rFonts w:ascii="Times New Roman" w:eastAsia="Times New Roman" w:hAnsi="Times New Roman" w:cs="Times New Roman"/>
                <w:color w:val="000000" w:themeColor="text1"/>
                <w:sz w:val="24"/>
                <w:szCs w:val="24"/>
                <w:lang w:eastAsia="tr-TR"/>
              </w:rPr>
              <w:t>bilgileri gibi veri türlerini ifade etmektedir.</w:t>
            </w:r>
          </w:p>
        </w:tc>
      </w:tr>
      <w:tr w:rsidR="006F5302" w:rsidRPr="00CA4824" w:rsidTr="006F5302">
        <w:trPr>
          <w:trHeight w:val="458"/>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F5302" w:rsidRPr="00CA4824" w:rsidRDefault="006F5302" w:rsidP="00CA4824">
            <w:pPr>
              <w:spacing w:after="0" w:line="360" w:lineRule="auto"/>
              <w:jc w:val="both"/>
              <w:rPr>
                <w:rFonts w:ascii="Times New Roman" w:eastAsia="Times New Roman" w:hAnsi="Times New Roman" w:cs="Times New Roman"/>
                <w:b/>
                <w:bCs/>
                <w:color w:val="000000" w:themeColor="text1"/>
                <w:sz w:val="24"/>
                <w:szCs w:val="24"/>
                <w:lang w:eastAsia="tr-TR"/>
              </w:rPr>
            </w:pPr>
            <w:r w:rsidRPr="00CA4824">
              <w:rPr>
                <w:rFonts w:ascii="Times New Roman" w:eastAsia="Times New Roman" w:hAnsi="Times New Roman" w:cs="Times New Roman"/>
                <w:b/>
                <w:bCs/>
                <w:color w:val="000000" w:themeColor="text1"/>
                <w:sz w:val="24"/>
                <w:szCs w:val="24"/>
                <w:lang w:eastAsia="tr-TR"/>
              </w:rPr>
              <w:t>Hukuki İşlem Verisi</w:t>
            </w:r>
          </w:p>
        </w:tc>
        <w:tc>
          <w:tcPr>
            <w:tcW w:w="62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F5302" w:rsidRPr="00CA4824" w:rsidRDefault="006F5302" w:rsidP="00CA4824">
            <w:pPr>
              <w:spacing w:after="0"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Bu veri kategorisi adli makamlarla yazışmalardaki bilgiler, dava dosyasındaki bilgiler gibi veri türlerini ifade etmektedir.</w:t>
            </w:r>
          </w:p>
        </w:tc>
      </w:tr>
      <w:tr w:rsidR="006F5302" w:rsidRPr="00CA4824" w:rsidTr="006F5302">
        <w:trPr>
          <w:trHeight w:val="458"/>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F5302" w:rsidRPr="00CA4824" w:rsidRDefault="006F5302" w:rsidP="00CA4824">
            <w:pPr>
              <w:spacing w:after="0" w:line="360" w:lineRule="auto"/>
              <w:jc w:val="both"/>
              <w:rPr>
                <w:rFonts w:ascii="Times New Roman" w:eastAsia="Times New Roman" w:hAnsi="Times New Roman" w:cs="Times New Roman"/>
                <w:b/>
                <w:bCs/>
                <w:color w:val="000000" w:themeColor="text1"/>
                <w:sz w:val="24"/>
                <w:szCs w:val="24"/>
                <w:lang w:eastAsia="tr-TR"/>
              </w:rPr>
            </w:pPr>
            <w:r w:rsidRPr="00CA4824">
              <w:rPr>
                <w:rFonts w:ascii="Times New Roman" w:eastAsia="Times New Roman" w:hAnsi="Times New Roman" w:cs="Times New Roman"/>
                <w:b/>
                <w:bCs/>
                <w:color w:val="000000"/>
                <w:sz w:val="24"/>
                <w:szCs w:val="24"/>
              </w:rPr>
              <w:t>İşlem Güvenliği Verisi</w:t>
            </w:r>
          </w:p>
        </w:tc>
        <w:tc>
          <w:tcPr>
            <w:tcW w:w="62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F5302" w:rsidRPr="00CA4824" w:rsidRDefault="006F5302" w:rsidP="00CA4824">
            <w:pPr>
              <w:spacing w:after="0"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sz w:val="24"/>
                <w:szCs w:val="24"/>
              </w:rPr>
              <w:t>Kişiye ait IP bilgisi, log kaydı ve çerezler gibi işlem güvenliği verilerinin bulunduğu veri grubudur.</w:t>
            </w:r>
          </w:p>
        </w:tc>
      </w:tr>
      <w:tr w:rsidR="006F5302" w:rsidRPr="00CA4824" w:rsidTr="006F5302">
        <w:trPr>
          <w:trHeight w:val="458"/>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F5302" w:rsidRPr="00CA4824" w:rsidRDefault="006F5302" w:rsidP="00CA4824">
            <w:pPr>
              <w:spacing w:after="0" w:line="360" w:lineRule="auto"/>
              <w:jc w:val="both"/>
              <w:rPr>
                <w:rFonts w:ascii="Times New Roman" w:eastAsia="Times New Roman" w:hAnsi="Times New Roman" w:cs="Times New Roman"/>
                <w:b/>
                <w:bCs/>
                <w:color w:val="000000"/>
                <w:sz w:val="24"/>
                <w:szCs w:val="24"/>
              </w:rPr>
            </w:pPr>
            <w:r w:rsidRPr="00CA4824">
              <w:rPr>
                <w:rFonts w:ascii="Times New Roman" w:eastAsia="Times New Roman" w:hAnsi="Times New Roman" w:cs="Times New Roman"/>
                <w:b/>
                <w:bCs/>
                <w:color w:val="000000"/>
                <w:sz w:val="24"/>
                <w:szCs w:val="24"/>
              </w:rPr>
              <w:t>Fiziksel Mekan Güvenliği Verisi</w:t>
            </w:r>
          </w:p>
        </w:tc>
        <w:tc>
          <w:tcPr>
            <w:tcW w:w="62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F5302" w:rsidRPr="00CA4824" w:rsidRDefault="006F5302" w:rsidP="00CA4824">
            <w:pPr>
              <w:spacing w:after="0" w:line="360" w:lineRule="auto"/>
              <w:jc w:val="both"/>
              <w:rPr>
                <w:rFonts w:ascii="Times New Roman" w:eastAsia="Times New Roman" w:hAnsi="Times New Roman" w:cs="Times New Roman"/>
                <w:color w:val="000000"/>
                <w:sz w:val="24"/>
                <w:szCs w:val="24"/>
              </w:rPr>
            </w:pPr>
            <w:r w:rsidRPr="00CA4824">
              <w:rPr>
                <w:rFonts w:ascii="Times New Roman" w:eastAsia="Times New Roman" w:hAnsi="Times New Roman" w:cs="Times New Roman"/>
                <w:color w:val="000000"/>
                <w:sz w:val="24"/>
                <w:szCs w:val="24"/>
              </w:rPr>
              <w:t>Kişiye ait kamera kayıtları, giriş çıkış kayıtları gibi fiziksel mekan güvenliği verilerinin bulunduğu veri grubudur.</w:t>
            </w:r>
          </w:p>
        </w:tc>
      </w:tr>
      <w:tr w:rsidR="006F5302" w:rsidRPr="00CA4824" w:rsidTr="006F5302">
        <w:trPr>
          <w:trHeight w:val="458"/>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F5302" w:rsidRPr="00CA4824" w:rsidRDefault="006F5302" w:rsidP="00CA4824">
            <w:pPr>
              <w:spacing w:after="0" w:line="360" w:lineRule="auto"/>
              <w:jc w:val="both"/>
              <w:rPr>
                <w:rFonts w:ascii="Times New Roman" w:eastAsia="Times New Roman" w:hAnsi="Times New Roman" w:cs="Times New Roman"/>
                <w:b/>
                <w:bCs/>
                <w:color w:val="000000"/>
                <w:sz w:val="24"/>
                <w:szCs w:val="24"/>
              </w:rPr>
            </w:pPr>
            <w:r w:rsidRPr="00CA4824">
              <w:rPr>
                <w:rFonts w:ascii="Times New Roman" w:eastAsia="Times New Roman" w:hAnsi="Times New Roman" w:cs="Times New Roman"/>
                <w:b/>
                <w:bCs/>
                <w:color w:val="000000"/>
                <w:sz w:val="24"/>
                <w:szCs w:val="24"/>
              </w:rPr>
              <w:t xml:space="preserve">Risk Yönetimi </w:t>
            </w:r>
          </w:p>
        </w:tc>
        <w:tc>
          <w:tcPr>
            <w:tcW w:w="62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F5302" w:rsidRPr="00CA4824" w:rsidRDefault="00815A7B" w:rsidP="00CA4824">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 veri kategorisi teknik </w:t>
            </w:r>
            <w:r w:rsidR="006F5302" w:rsidRPr="00CA4824">
              <w:rPr>
                <w:rFonts w:ascii="Times New Roman" w:eastAsia="Times New Roman" w:hAnsi="Times New Roman" w:cs="Times New Roman"/>
                <w:color w:val="000000"/>
                <w:sz w:val="24"/>
                <w:szCs w:val="24"/>
              </w:rPr>
              <w:t>idari risklerin yönetilmesi için işlenen bilgiler gibi veri türlerini ifade etmektedir.</w:t>
            </w:r>
          </w:p>
        </w:tc>
      </w:tr>
      <w:tr w:rsidR="006F5302" w:rsidRPr="00CA4824" w:rsidTr="006F5302">
        <w:trPr>
          <w:trHeight w:val="678"/>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F5302" w:rsidRPr="00CA4824" w:rsidRDefault="006F5302" w:rsidP="00CA4824">
            <w:pPr>
              <w:spacing w:after="0" w:line="360" w:lineRule="auto"/>
              <w:jc w:val="both"/>
              <w:rPr>
                <w:rFonts w:ascii="Times New Roman" w:eastAsia="Times New Roman" w:hAnsi="Times New Roman" w:cs="Times New Roman"/>
                <w:b/>
                <w:bCs/>
                <w:color w:val="000000" w:themeColor="text1"/>
                <w:sz w:val="24"/>
                <w:szCs w:val="24"/>
                <w:lang w:eastAsia="tr-TR"/>
              </w:rPr>
            </w:pPr>
            <w:r w:rsidRPr="00CA4824">
              <w:rPr>
                <w:rFonts w:ascii="Times New Roman" w:eastAsia="Times New Roman" w:hAnsi="Times New Roman" w:cs="Times New Roman"/>
                <w:b/>
                <w:bCs/>
                <w:color w:val="000000" w:themeColor="text1"/>
                <w:sz w:val="24"/>
                <w:szCs w:val="24"/>
                <w:lang w:eastAsia="tr-TR"/>
              </w:rPr>
              <w:t>Sağlık Verisi</w:t>
            </w:r>
          </w:p>
        </w:tc>
        <w:tc>
          <w:tcPr>
            <w:tcW w:w="62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F5302" w:rsidRPr="00CA4824" w:rsidRDefault="006F5302" w:rsidP="00CA4824">
            <w:pPr>
              <w:spacing w:after="0"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Kişinin sağlık verilerine ilişkin</w:t>
            </w:r>
            <w:r w:rsidR="00815A7B">
              <w:rPr>
                <w:rFonts w:ascii="Times New Roman" w:eastAsia="Times New Roman" w:hAnsi="Times New Roman" w:cs="Times New Roman"/>
                <w:color w:val="000000" w:themeColor="text1"/>
                <w:sz w:val="24"/>
                <w:szCs w:val="24"/>
                <w:lang w:eastAsia="tr-TR"/>
              </w:rPr>
              <w:t xml:space="preserve"> </w:t>
            </w:r>
            <w:r w:rsidRPr="00CA4824">
              <w:rPr>
                <w:rFonts w:ascii="Times New Roman" w:eastAsia="Times New Roman" w:hAnsi="Times New Roman" w:cs="Times New Roman"/>
                <w:color w:val="000000" w:themeColor="text1"/>
                <w:sz w:val="24"/>
                <w:szCs w:val="24"/>
                <w:lang w:eastAsia="tr-TR"/>
              </w:rPr>
              <w:t>veri grubudur.</w:t>
            </w:r>
          </w:p>
        </w:tc>
      </w:tr>
      <w:tr w:rsidR="006F5302" w:rsidRPr="00CA4824" w:rsidTr="006F5302">
        <w:trPr>
          <w:trHeight w:val="449"/>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F5302" w:rsidRPr="00CA4824" w:rsidRDefault="006F5302" w:rsidP="00CA4824">
            <w:pPr>
              <w:spacing w:after="0" w:line="360" w:lineRule="auto"/>
              <w:jc w:val="both"/>
              <w:rPr>
                <w:rFonts w:ascii="Times New Roman" w:eastAsia="Times New Roman" w:hAnsi="Times New Roman" w:cs="Times New Roman"/>
                <w:b/>
                <w:bCs/>
                <w:color w:val="000000" w:themeColor="text1"/>
                <w:sz w:val="24"/>
                <w:szCs w:val="24"/>
                <w:lang w:eastAsia="tr-TR"/>
              </w:rPr>
            </w:pPr>
            <w:r w:rsidRPr="00CA4824">
              <w:rPr>
                <w:rFonts w:ascii="Times New Roman" w:eastAsia="Times New Roman" w:hAnsi="Times New Roman" w:cs="Times New Roman"/>
                <w:b/>
                <w:bCs/>
                <w:color w:val="000000" w:themeColor="text1"/>
                <w:sz w:val="24"/>
                <w:szCs w:val="24"/>
                <w:lang w:eastAsia="tr-TR"/>
              </w:rPr>
              <w:t>Diğer</w:t>
            </w:r>
          </w:p>
        </w:tc>
        <w:tc>
          <w:tcPr>
            <w:tcW w:w="62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F5302" w:rsidRPr="00CA4824" w:rsidRDefault="006F5302" w:rsidP="00CA4824">
            <w:pPr>
              <w:spacing w:after="0"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Veri Sorumluları Sicili’nde kategorize edilmeyen</w:t>
            </w:r>
            <w:r w:rsidR="00CA4824">
              <w:rPr>
                <w:rFonts w:ascii="Times New Roman" w:eastAsia="Times New Roman" w:hAnsi="Times New Roman" w:cs="Times New Roman"/>
                <w:color w:val="000000" w:themeColor="text1"/>
                <w:sz w:val="24"/>
                <w:szCs w:val="24"/>
                <w:lang w:eastAsia="tr-TR"/>
              </w:rPr>
              <w:t xml:space="preserve"> verileri </w:t>
            </w:r>
            <w:r w:rsidRPr="00CA4824">
              <w:rPr>
                <w:rFonts w:ascii="Times New Roman" w:hAnsi="Times New Roman" w:cs="Times New Roman"/>
                <w:sz w:val="24"/>
                <w:szCs w:val="24"/>
              </w:rPr>
              <w:t>ifade etmektedir.</w:t>
            </w:r>
          </w:p>
        </w:tc>
      </w:tr>
    </w:tbl>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b/>
          <w:bCs/>
          <w:color w:val="000000" w:themeColor="text1"/>
          <w:sz w:val="24"/>
          <w:szCs w:val="24"/>
          <w:u w:val="single"/>
          <w:lang w:eastAsia="tr-TR"/>
        </w:rPr>
      </w:pPr>
      <w:r w:rsidRPr="00CA4824">
        <w:rPr>
          <w:rFonts w:ascii="Times New Roman" w:eastAsia="Times New Roman" w:hAnsi="Times New Roman" w:cs="Times New Roman"/>
          <w:b/>
          <w:bCs/>
          <w:color w:val="000000" w:themeColor="text1"/>
          <w:sz w:val="24"/>
          <w:szCs w:val="24"/>
          <w:u w:val="single"/>
          <w:lang w:eastAsia="tr-TR"/>
        </w:rPr>
        <w:t>11. KİŞİSEL VERİLERİN SAKLANMA SÜRELERİ</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Şirket, ilgili kanunlarda ve mevzuatlarda öngörülen durumlarda kişisel verileri bu mevzuatlarda belirtilen süre boyunca saklamaktadır.</w:t>
      </w:r>
      <w:r w:rsidR="00CA4824">
        <w:rPr>
          <w:rFonts w:ascii="Times New Roman" w:eastAsia="Times New Roman" w:hAnsi="Times New Roman" w:cs="Times New Roman"/>
          <w:color w:val="000000" w:themeColor="text1"/>
          <w:sz w:val="24"/>
          <w:szCs w:val="24"/>
          <w:lang w:eastAsia="tr-TR"/>
        </w:rPr>
        <w:t xml:space="preserve"> </w:t>
      </w:r>
      <w:r w:rsidRPr="00CA4824">
        <w:rPr>
          <w:rFonts w:ascii="Times New Roman" w:eastAsia="Times New Roman" w:hAnsi="Times New Roman" w:cs="Times New Roman"/>
          <w:color w:val="000000" w:themeColor="text1"/>
          <w:sz w:val="24"/>
          <w:szCs w:val="24"/>
          <w:lang w:eastAsia="tr-TR"/>
        </w:rPr>
        <w:t>Kişisel verilerin ne kadar süre boyunca saklanması gerektiğine ilişkin mevzuatta bir süre düzenlenmemişse, kişisel veriler şirketin o veriyi işlerken yürüttüğü faaliyet ile bağlı olarak, şirketin uygulamaları ve ticari teamülleri uyarınca saklanmasını gerektiren süre kadar saklamaktadır</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 xml:space="preserve">Türk Ceza Kanunu’nun 138. maddesinde, KVK Kanunu’nun 7. maddesinde ve Kişisel Verileri Koruma Kurumu tarafından yürürlüğe konulan “Kişisel Verilerin Silinmesi, Yok Edilmesi ve Anonimleştirilmesi Hakkında Yönetmelik” uyarınca, ilgili kanun hükümlerine uygun olarak işlenen kişisel veriler, işlenmesini gerektiren sebeplerin ortadan kalkması hâlinde Şirketin politikalarına istinaden veya ilgili kişinin talebi üzerine kişisel veriler silinir, </w:t>
      </w:r>
      <w:r w:rsidRPr="00CA4824">
        <w:rPr>
          <w:rFonts w:ascii="Times New Roman" w:eastAsia="Times New Roman" w:hAnsi="Times New Roman" w:cs="Times New Roman"/>
          <w:color w:val="000000" w:themeColor="text1"/>
          <w:sz w:val="24"/>
          <w:szCs w:val="24"/>
          <w:lang w:eastAsia="tr-TR"/>
        </w:rPr>
        <w:lastRenderedPageBreak/>
        <w:t>yok edilir veya anonim hâle getirilir. Şirket</w:t>
      </w:r>
      <w:r w:rsidR="00CA4824">
        <w:rPr>
          <w:rFonts w:ascii="Times New Roman" w:eastAsia="Times New Roman" w:hAnsi="Times New Roman" w:cs="Times New Roman"/>
          <w:color w:val="000000" w:themeColor="text1"/>
          <w:sz w:val="24"/>
          <w:szCs w:val="24"/>
          <w:lang w:eastAsia="tr-TR"/>
        </w:rPr>
        <w:t xml:space="preserve"> </w:t>
      </w:r>
      <w:r w:rsidRPr="00CA4824">
        <w:rPr>
          <w:rFonts w:ascii="Times New Roman" w:eastAsia="Times New Roman" w:hAnsi="Times New Roman" w:cs="Times New Roman"/>
          <w:color w:val="000000" w:themeColor="text1"/>
          <w:sz w:val="24"/>
          <w:szCs w:val="24"/>
          <w:lang w:eastAsia="tr-TR"/>
        </w:rPr>
        <w:t>bu konuda yönetmelik hükümlerine göre bir politika oluşturmuş olup, bu politika uyarınca hareket etmektedir.</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b/>
          <w:bCs/>
          <w:color w:val="000000" w:themeColor="text1"/>
          <w:sz w:val="24"/>
          <w:szCs w:val="24"/>
          <w:u w:val="single"/>
          <w:lang w:eastAsia="tr-TR"/>
        </w:rPr>
      </w:pPr>
      <w:r w:rsidRPr="00CA4824">
        <w:rPr>
          <w:rFonts w:ascii="Times New Roman" w:eastAsia="Times New Roman" w:hAnsi="Times New Roman" w:cs="Times New Roman"/>
          <w:b/>
          <w:bCs/>
          <w:color w:val="000000" w:themeColor="text1"/>
          <w:sz w:val="24"/>
          <w:szCs w:val="24"/>
          <w:u w:val="single"/>
          <w:lang w:eastAsia="tr-TR"/>
        </w:rPr>
        <w:t>12. İLGİLİ KİŞİNİN HAKLARI; BU HAKLARIN KULLANILMASI</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Şirket, Kişisel Verilerin Korunması Kanunu’nun 10. maddesine uygun olarak ilgili kişinin haklarını kendisine bildirmekte ve 11. maddede düzenlenen bu hakların nasıl kullanılacağı konusunda kişisel verisi işlenen ilgili kişiye yol göstermektedir ve</w:t>
      </w:r>
      <w:r w:rsidR="00815A7B">
        <w:rPr>
          <w:rFonts w:ascii="Times New Roman" w:eastAsia="Times New Roman" w:hAnsi="Times New Roman" w:cs="Times New Roman"/>
          <w:color w:val="000000" w:themeColor="text1"/>
          <w:sz w:val="24"/>
          <w:szCs w:val="24"/>
          <w:lang w:eastAsia="tr-TR"/>
        </w:rPr>
        <w:t xml:space="preserve"> </w:t>
      </w:r>
      <w:r w:rsidRPr="00CA4824">
        <w:rPr>
          <w:rFonts w:ascii="Times New Roman" w:eastAsia="Times New Roman" w:hAnsi="Times New Roman" w:cs="Times New Roman"/>
          <w:color w:val="000000" w:themeColor="text1"/>
          <w:sz w:val="24"/>
          <w:szCs w:val="24"/>
          <w:lang w:eastAsia="tr-TR"/>
        </w:rPr>
        <w:t>şirket, ilgili kişilerin haklarının değerlendirilmesi ve ilgili kişilere gereken bilgilendirmenin yapılması için Kişisel Verilerin Korunması Kanunu’nun  13. maddesine uygun olarak gerekli kanalları, iç işleyişi, idari ve teknik düzenlemeleri yürütmektedir.</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b/>
          <w:bCs/>
          <w:color w:val="000000" w:themeColor="text1"/>
          <w:sz w:val="24"/>
          <w:szCs w:val="24"/>
          <w:u w:val="single"/>
          <w:lang w:eastAsia="tr-TR"/>
        </w:rPr>
      </w:pPr>
      <w:bookmarkStart w:id="2" w:name="_Hlk23774677"/>
      <w:r w:rsidRPr="00CA4824">
        <w:rPr>
          <w:rFonts w:ascii="Times New Roman" w:eastAsia="Times New Roman" w:hAnsi="Times New Roman" w:cs="Times New Roman"/>
          <w:b/>
          <w:bCs/>
          <w:color w:val="000000" w:themeColor="text1"/>
          <w:sz w:val="24"/>
          <w:szCs w:val="24"/>
          <w:u w:val="single"/>
          <w:lang w:eastAsia="tr-TR"/>
        </w:rPr>
        <w:t>12.1 Kişisel verisi işlenen ilgili kişilerin hakları</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Kişisel verisi işlenen ilgili kişileri aşağıda yer alan haklara sahiptirler:</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a. Kişisel veri işlenip işlenmediğini öğrenme,</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b. Kişisel verileri işlenmişse buna ilişkin bilgi talep etme,</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c. Kişisel verilerin işlenme amacını ve bunların amacına uygun kullanılıp kullanılmadığını öğrenme,</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d. Yurtiçinde veya yurtdışında kişisel verilerin aktarıldığı üçüncü kişileri bilme,</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e. Kişisel verilerin eksik veya yanlış işlenmiş olması hâlinde bunların düzeltilmesini isteme ve bu kapsamda yapılan işlemin kişisel verilerin aktarıldığı üçüncü kişilere bildirilmesini isteme,</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f. Kişisel Verilerin Korunması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g. İşlenen verilerin münhasıran otomatik sistemler vasıtasıyla analiz edilmesi suretiyle kişinin kendisi aleyhine bir sonucun ortaya çıkması halinde bu sonuca itiraz etme,</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b/>
          <w:bCs/>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h. Kişisel verilerin kanuna aykırı olarak işlenmesi sebebiyle zarara uğraması hâlinde zararın giderilmesini talep etme.</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b/>
          <w:bCs/>
          <w:color w:val="000000" w:themeColor="text1"/>
          <w:sz w:val="24"/>
          <w:szCs w:val="24"/>
          <w:u w:val="single"/>
          <w:lang w:eastAsia="tr-TR"/>
        </w:rPr>
      </w:pPr>
      <w:r w:rsidRPr="00CA4824">
        <w:rPr>
          <w:rFonts w:ascii="Times New Roman" w:eastAsia="Times New Roman" w:hAnsi="Times New Roman" w:cs="Times New Roman"/>
          <w:b/>
          <w:bCs/>
          <w:color w:val="000000" w:themeColor="text1"/>
          <w:sz w:val="24"/>
          <w:szCs w:val="24"/>
          <w:u w:val="single"/>
          <w:lang w:eastAsia="tr-TR"/>
        </w:rPr>
        <w:lastRenderedPageBreak/>
        <w:t>12.2. Kişisel Verisi İşlenen İlgili Kişinin Haklarını İleri Süremeyeceği Haller</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Kişisel verisi işlenen ilgili kişiler, Kişisel Verilerin Korunması Kanunu’nun</w:t>
      </w:r>
      <w:r w:rsidR="00815A7B">
        <w:rPr>
          <w:rFonts w:ascii="Times New Roman" w:eastAsia="Times New Roman" w:hAnsi="Times New Roman" w:cs="Times New Roman"/>
          <w:color w:val="000000" w:themeColor="text1"/>
          <w:sz w:val="24"/>
          <w:szCs w:val="24"/>
          <w:lang w:eastAsia="tr-TR"/>
        </w:rPr>
        <w:t xml:space="preserve"> </w:t>
      </w:r>
      <w:r w:rsidRPr="00CA4824">
        <w:rPr>
          <w:rFonts w:ascii="Times New Roman" w:eastAsia="Times New Roman" w:hAnsi="Times New Roman" w:cs="Times New Roman"/>
          <w:color w:val="000000" w:themeColor="text1"/>
          <w:sz w:val="24"/>
          <w:szCs w:val="24"/>
          <w:lang w:eastAsia="tr-TR"/>
        </w:rPr>
        <w:t>28. maddesi gereğince aşağıdaki haller Kişisel Verilerin Korunması Kanunu kapsamı dışında tutulduğundan, bu konularda 12.1.’de sayılan haklarını ileri süremezler:</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a. Kişisel verilerin resmi istatistik ile anonim hâle getirilmek suretiyle araştırma, planlama ve istatistik gibi amaçlarla işlenmesi,</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b. 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c. Kişisel verilerin millî savunmayı, millî güvenliği, kamu güvenliğini, kamu düzenini veya ekonomik güvenliği sağlamaya yönelik olarak kanunla görev ve yetki verilmiş kamu kurum ve kuruluşları tarafından yürütülen önleyici, koruyucu ve istihbarati faaliyetler kapsamında işlenmesi,</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d. Kişisel verilerin soruşturma, kovuşturma, yargılama veya infaz işlemlerine ilişkin olarak yargı makamları veya infaz mercileri tarafından işlenmesi.</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Kişisel Verilerin Korunması Kanunu’nun 28/2 maddesi gereğince; aşağıda sıralanan hallerde kişisel verisi işlenen ilgili kişiler zararın giderilmesini talep etme hakkı hariç, 12.1.’de sayılan diğer haklarını ileri süremezler:</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a. Kişisel veri işlemenin suç işlenmesinin önlenmesi veya suç soruşturması için gerekli olması,</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b. Kişisel verisi işlenen ilgili kişinin kendisi tarafından alenileştirilmiş kişisel verilerin işlenmesi,</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c.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lastRenderedPageBreak/>
        <w:t>d. Kişisel veri işlemenin bütçe, vergi ve mali konulara ilişkin olarak Devletin ekonomik ve mali çıkarlarının korunması için gerekli olması.</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b/>
          <w:bCs/>
          <w:color w:val="000000" w:themeColor="text1"/>
          <w:sz w:val="24"/>
          <w:szCs w:val="24"/>
          <w:u w:val="single"/>
          <w:lang w:eastAsia="tr-TR"/>
        </w:rPr>
      </w:pPr>
      <w:r w:rsidRPr="00CA4824">
        <w:rPr>
          <w:rFonts w:ascii="Times New Roman" w:eastAsia="Times New Roman" w:hAnsi="Times New Roman" w:cs="Times New Roman"/>
          <w:b/>
          <w:bCs/>
          <w:color w:val="000000" w:themeColor="text1"/>
          <w:sz w:val="24"/>
          <w:szCs w:val="24"/>
          <w:u w:val="single"/>
          <w:lang w:eastAsia="tr-TR"/>
        </w:rPr>
        <w:t>12.3. Kişisel İlgili kişinin Haklarını Kullanması</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Kişisel verisi işlenen ilgili kişiler bu Politikada belirtilen haklarına ilişkin taleplerini kimliklerini tespit edecek bilgi ve belgelerle ve aşağıda belirtilen yöntemlerle veya Kişisel Verileri Koruma Kurulu’nun belirlediği diğer yöntemlerle başvuru formunu</w:t>
      </w:r>
      <w:r w:rsidR="00815A7B">
        <w:rPr>
          <w:rFonts w:ascii="Times New Roman" w:eastAsia="Times New Roman" w:hAnsi="Times New Roman" w:cs="Times New Roman"/>
          <w:color w:val="000000" w:themeColor="text1"/>
          <w:sz w:val="24"/>
          <w:szCs w:val="24"/>
          <w:lang w:eastAsia="tr-TR"/>
        </w:rPr>
        <w:t xml:space="preserve"> </w:t>
      </w:r>
      <w:r w:rsidRPr="00CA4824">
        <w:rPr>
          <w:rFonts w:ascii="Times New Roman" w:eastAsia="Times New Roman" w:hAnsi="Times New Roman" w:cs="Times New Roman"/>
          <w:color w:val="000000" w:themeColor="text1"/>
          <w:sz w:val="24"/>
          <w:szCs w:val="24"/>
          <w:lang w:eastAsia="tr-TR"/>
        </w:rPr>
        <w:t>doldurup imzalayarak şirkete ücretsiz olarak iletebileceklerdir. Bu konuda düzenlemeler</w:t>
      </w:r>
      <w:r w:rsidR="00CA4824">
        <w:rPr>
          <w:rFonts w:ascii="Times New Roman" w:eastAsia="Times New Roman" w:hAnsi="Times New Roman" w:cs="Times New Roman"/>
          <w:color w:val="000000" w:themeColor="text1"/>
          <w:sz w:val="24"/>
          <w:szCs w:val="24"/>
          <w:lang w:eastAsia="tr-TR"/>
        </w:rPr>
        <w:t xml:space="preserve"> </w:t>
      </w:r>
      <w:r w:rsidR="009D22D5">
        <w:rPr>
          <w:rFonts w:ascii="Times New Roman" w:hAnsi="Times New Roman" w:cs="Times New Roman"/>
          <w:b/>
          <w:sz w:val="24"/>
          <w:szCs w:val="24"/>
        </w:rPr>
        <w:t>Arce Plastik İç ve Dış Ticaret Sanayi Anonim Şirketi</w:t>
      </w:r>
      <w:r w:rsidR="00FE3E3E" w:rsidRPr="00815A7B">
        <w:rPr>
          <w:rFonts w:ascii="Times New Roman" w:hAnsi="Times New Roman" w:cs="Times New Roman"/>
          <w:b/>
          <w:sz w:val="24"/>
          <w:szCs w:val="24"/>
        </w:rPr>
        <w:t xml:space="preserve"> </w:t>
      </w:r>
      <w:r w:rsidRPr="00FE3E3E">
        <w:rPr>
          <w:rFonts w:ascii="Times New Roman" w:eastAsia="Times New Roman" w:hAnsi="Times New Roman" w:cs="Times New Roman"/>
          <w:b/>
          <w:bCs/>
          <w:color w:val="000000" w:themeColor="text1"/>
          <w:sz w:val="24"/>
          <w:szCs w:val="24"/>
          <w:lang w:eastAsia="tr-TR"/>
        </w:rPr>
        <w:t>Kişisel Veri Başvuru ve</w:t>
      </w:r>
      <w:r w:rsidRPr="00CA4824">
        <w:rPr>
          <w:rFonts w:ascii="Times New Roman" w:eastAsia="Times New Roman" w:hAnsi="Times New Roman" w:cs="Times New Roman"/>
          <w:b/>
          <w:bCs/>
          <w:color w:val="000000" w:themeColor="text1"/>
          <w:sz w:val="24"/>
          <w:szCs w:val="24"/>
          <w:lang w:eastAsia="tr-TR"/>
        </w:rPr>
        <w:t xml:space="preserve"> Yanıt Prosedürü’nde ve</w:t>
      </w:r>
      <w:r w:rsidR="00CA4824">
        <w:rPr>
          <w:rFonts w:ascii="Times New Roman" w:eastAsia="Times New Roman" w:hAnsi="Times New Roman" w:cs="Times New Roman"/>
          <w:b/>
          <w:bCs/>
          <w:color w:val="000000" w:themeColor="text1"/>
          <w:sz w:val="24"/>
          <w:szCs w:val="24"/>
          <w:lang w:eastAsia="tr-TR"/>
        </w:rPr>
        <w:t xml:space="preserve"> </w:t>
      </w:r>
      <w:r w:rsidRPr="00CA4824">
        <w:rPr>
          <w:rFonts w:ascii="Times New Roman" w:eastAsia="Times New Roman" w:hAnsi="Times New Roman" w:cs="Times New Roman"/>
          <w:color w:val="000000" w:themeColor="text1"/>
          <w:sz w:val="24"/>
          <w:szCs w:val="24"/>
          <w:lang w:eastAsia="tr-TR"/>
        </w:rPr>
        <w:t>aydınlatma metinleri içerisinde yapılmıştır.</w:t>
      </w:r>
    </w:p>
    <w:bookmarkEnd w:id="2"/>
    <w:p w:rsidR="006F5302" w:rsidRDefault="00FE3E3E"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FE3E3E">
        <w:rPr>
          <w:rFonts w:ascii="Times New Roman" w:eastAsia="Times New Roman" w:hAnsi="Times New Roman" w:cs="Times New Roman"/>
          <w:color w:val="000000" w:themeColor="text1"/>
          <w:sz w:val="24"/>
          <w:szCs w:val="24"/>
          <w:lang w:eastAsia="tr-TR"/>
        </w:rPr>
        <w:t xml:space="preserve">İlgili kişi, KVKK’nın ilgili kişinin haklarını düzenleyen 11. maddesi kapsamındaki haklarını Veri Sorumlusuna Başvuru Usul ve Esasları Hakkında Tebliğ’e göre, </w:t>
      </w:r>
      <w:r w:rsidR="009D22D5" w:rsidRPr="009D22D5">
        <w:rPr>
          <w:rFonts w:ascii="Times New Roman" w:hAnsi="Times New Roman" w:cs="Times New Roman"/>
          <w:sz w:val="24"/>
        </w:rPr>
        <w:t>Çavuşoğlu Mahallesi Meşeli Sokak No:22 Kartal / İstanbul</w:t>
      </w:r>
      <w:r w:rsidRPr="00FE3E3E">
        <w:rPr>
          <w:rFonts w:ascii="Times New Roman" w:eastAsia="Times New Roman" w:hAnsi="Times New Roman" w:cs="Times New Roman"/>
          <w:color w:val="000000" w:themeColor="text1"/>
          <w:sz w:val="24"/>
          <w:szCs w:val="24"/>
          <w:lang w:eastAsia="tr-TR"/>
        </w:rPr>
        <w:t xml:space="preserve"> adresine yazılı olarak veya  </w:t>
      </w:r>
      <w:r w:rsidR="003E5E43">
        <w:rPr>
          <w:rStyle w:val="Kpr"/>
        </w:rPr>
        <w:t>info@arceplastik.com</w:t>
      </w:r>
      <w:r w:rsidR="003E5E43" w:rsidRPr="00810991">
        <w:rPr>
          <w:rFonts w:ascii="Times New Roman" w:hAnsi="Times New Roman" w:cs="Times New Roman"/>
        </w:rPr>
        <w:t xml:space="preserve">  </w:t>
      </w:r>
      <w:r w:rsidRPr="00FE3E3E">
        <w:rPr>
          <w:rFonts w:ascii="Times New Roman" w:eastAsia="Times New Roman" w:hAnsi="Times New Roman" w:cs="Times New Roman"/>
          <w:color w:val="000000" w:themeColor="text1"/>
          <w:sz w:val="24"/>
          <w:szCs w:val="24"/>
          <w:lang w:eastAsia="tr-TR"/>
        </w:rPr>
        <w:t xml:space="preserve">adresine e-postanızın Firma sistemlerinde kayıtlı olması şartı ile e-posta adresine elektronik ortamdan iletmek suretiyle veya </w:t>
      </w:r>
      <w:hyperlink r:id="rId8" w:history="1">
        <w:r w:rsidR="003E5E43">
          <w:rPr>
            <w:rStyle w:val="Kpr"/>
          </w:rPr>
          <w:t>arceplastik</w:t>
        </w:r>
        <w:r w:rsidR="003E5E43" w:rsidRPr="00A23D75">
          <w:rPr>
            <w:rStyle w:val="Kpr"/>
          </w:rPr>
          <w:t>@hs01.kep.tr</w:t>
        </w:r>
      </w:hyperlink>
      <w:r>
        <w:rPr>
          <w:rFonts w:ascii="Times New Roman" w:eastAsia="Times New Roman" w:hAnsi="Times New Roman" w:cs="Times New Roman"/>
          <w:color w:val="000000" w:themeColor="text1"/>
          <w:sz w:val="24"/>
          <w:szCs w:val="24"/>
          <w:lang w:eastAsia="tr-TR"/>
        </w:rPr>
        <w:t xml:space="preserve"> </w:t>
      </w:r>
      <w:r w:rsidRPr="00FE3E3E">
        <w:rPr>
          <w:rFonts w:ascii="Times New Roman" w:eastAsia="Times New Roman" w:hAnsi="Times New Roman" w:cs="Times New Roman"/>
          <w:color w:val="000000" w:themeColor="text1"/>
          <w:sz w:val="24"/>
          <w:szCs w:val="24"/>
          <w:lang w:eastAsia="tr-TR"/>
        </w:rPr>
        <w:t>kep adresine kayıtlı elektronik posta ile başvurarak kullanabilecektir.</w:t>
      </w:r>
      <w:bookmarkStart w:id="3" w:name="_GoBack"/>
      <w:bookmarkEnd w:id="3"/>
    </w:p>
    <w:p w:rsidR="00CA4824" w:rsidRDefault="00CA4824"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p>
    <w:p w:rsidR="00FE3E3E" w:rsidRDefault="00FE3E3E"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p>
    <w:p w:rsidR="00503BC7" w:rsidRDefault="00503BC7"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p>
    <w:p w:rsidR="00503BC7" w:rsidRDefault="00503BC7"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p>
    <w:p w:rsidR="00503BC7" w:rsidRDefault="00503BC7"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p>
    <w:p w:rsidR="00503BC7" w:rsidRDefault="00503BC7"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p>
    <w:p w:rsidR="00227E93" w:rsidRDefault="00227E93"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p>
    <w:p w:rsidR="00503BC7" w:rsidRPr="00CA4824" w:rsidRDefault="00503BC7"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p>
    <w:p w:rsidR="00CA4824" w:rsidRPr="00CA4824" w:rsidRDefault="006F5302" w:rsidP="00CA4824">
      <w:pPr>
        <w:spacing w:before="100" w:beforeAutospacing="1" w:after="100" w:afterAutospacing="1" w:line="360" w:lineRule="auto"/>
        <w:jc w:val="both"/>
        <w:rPr>
          <w:rFonts w:ascii="Times New Roman" w:eastAsia="Times New Roman" w:hAnsi="Times New Roman" w:cs="Times New Roman"/>
          <w:bCs/>
          <w:color w:val="000000" w:themeColor="text1"/>
          <w:sz w:val="24"/>
          <w:szCs w:val="24"/>
          <w:lang w:eastAsia="tr-TR"/>
        </w:rPr>
      </w:pPr>
      <w:r w:rsidRPr="00CA4824">
        <w:rPr>
          <w:rFonts w:ascii="Times New Roman" w:eastAsia="Times New Roman" w:hAnsi="Times New Roman" w:cs="Times New Roman"/>
          <w:bCs/>
          <w:color w:val="000000" w:themeColor="text1"/>
          <w:sz w:val="24"/>
          <w:szCs w:val="24"/>
          <w:lang w:eastAsia="tr-TR"/>
        </w:rPr>
        <w:t>Aşağıda politikanın incelenmesinde yardımcı olunması için tanımlar ve kişisel verilerin işlenme amaçları ve aktarılma amaçları tablosu sunulmuştur</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b/>
          <w:bCs/>
          <w:color w:val="000000" w:themeColor="text1"/>
          <w:sz w:val="24"/>
          <w:szCs w:val="24"/>
          <w:lang w:eastAsia="tr-TR"/>
        </w:rPr>
      </w:pPr>
      <w:r w:rsidRPr="00CA4824">
        <w:rPr>
          <w:rFonts w:ascii="Times New Roman" w:eastAsia="Times New Roman" w:hAnsi="Times New Roman" w:cs="Times New Roman"/>
          <w:b/>
          <w:bCs/>
          <w:color w:val="000000" w:themeColor="text1"/>
          <w:sz w:val="24"/>
          <w:szCs w:val="24"/>
          <w:lang w:eastAsia="tr-TR"/>
        </w:rPr>
        <w:lastRenderedPageBreak/>
        <w:t>EK-1 TANIMLAR</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b/>
          <w:bCs/>
          <w:color w:val="000000" w:themeColor="text1"/>
          <w:sz w:val="24"/>
          <w:szCs w:val="24"/>
          <w:lang w:eastAsia="tr-TR"/>
        </w:rPr>
        <w:t>Açık Rıza:</w:t>
      </w:r>
      <w:r w:rsidRPr="00CA4824">
        <w:rPr>
          <w:rFonts w:ascii="Times New Roman" w:eastAsia="Times New Roman" w:hAnsi="Times New Roman" w:cs="Times New Roman"/>
          <w:color w:val="000000" w:themeColor="text1"/>
          <w:sz w:val="24"/>
          <w:szCs w:val="24"/>
          <w:lang w:eastAsia="tr-TR"/>
        </w:rPr>
        <w:t> Belirli bir konuya ilişkin, bilgilendirilmeye dayanan ve özgür iradeyle açıklanan rıza.</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b/>
          <w:bCs/>
          <w:color w:val="000000" w:themeColor="text1"/>
          <w:sz w:val="24"/>
          <w:szCs w:val="24"/>
          <w:lang w:eastAsia="tr-TR"/>
        </w:rPr>
        <w:t>Anonim Hale Getirme:</w:t>
      </w:r>
      <w:r w:rsidRPr="00CA4824">
        <w:rPr>
          <w:rFonts w:ascii="Times New Roman" w:eastAsia="Times New Roman" w:hAnsi="Times New Roman" w:cs="Times New Roman"/>
          <w:color w:val="000000" w:themeColor="text1"/>
          <w:sz w:val="24"/>
          <w:szCs w:val="24"/>
          <w:lang w:eastAsia="tr-TR"/>
        </w:rPr>
        <w:t> Kişisel verinin, kişisel veri niteliğini kaybedecek ve bu durumun geri alınamayacağı şekilde değiştirilmesidir. Ör: Maskeleme, toplulaştırma, veri bozma vb. tekniklerle kişisel verinin bir gerçek kişi ile ilişkilendirilemeyecek hale getirilmesi.</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b/>
          <w:bCs/>
          <w:color w:val="000000" w:themeColor="text1"/>
          <w:sz w:val="24"/>
          <w:szCs w:val="24"/>
          <w:lang w:eastAsia="tr-TR"/>
        </w:rPr>
        <w:t>Başvuru Formu :</w:t>
      </w:r>
      <w:r w:rsidRPr="00CA4824">
        <w:rPr>
          <w:rFonts w:ascii="Times New Roman" w:eastAsia="Times New Roman" w:hAnsi="Times New Roman" w:cs="Times New Roman"/>
          <w:color w:val="000000" w:themeColor="text1"/>
          <w:sz w:val="24"/>
          <w:szCs w:val="24"/>
          <w:lang w:eastAsia="tr-TR"/>
        </w:rPr>
        <w:t> Kişisel verisi işlenen ilgili kişilerin haklarını kullanmak için yapacakları başvuruyu içeren “6698 Sayılı Kişisel Verilerin Korunması Kanunu Gereğince İlgili Kişi Tarafından Veri Sorumlusuna Yapılacak Başvurulara İlişkin Başvuru Formu”.</w:t>
      </w:r>
    </w:p>
    <w:p w:rsidR="006F5302" w:rsidRPr="00CA4824" w:rsidRDefault="006F5302" w:rsidP="00CA4824">
      <w:pPr>
        <w:pStyle w:val="paragraph"/>
        <w:spacing w:before="0" w:beforeAutospacing="0" w:after="0" w:afterAutospacing="0" w:line="360" w:lineRule="auto"/>
        <w:jc w:val="both"/>
        <w:textAlignment w:val="baseline"/>
        <w:rPr>
          <w:color w:val="000000"/>
        </w:rPr>
      </w:pPr>
      <w:r w:rsidRPr="00CA4824">
        <w:rPr>
          <w:b/>
          <w:bCs/>
          <w:color w:val="000000" w:themeColor="text1"/>
          <w:lang w:eastAsia="tr-TR"/>
        </w:rPr>
        <w:t>Çalışan Adayı:</w:t>
      </w:r>
      <w:r w:rsidRPr="00CA4824">
        <w:rPr>
          <w:color w:val="000000" w:themeColor="text1"/>
          <w:lang w:eastAsia="tr-TR"/>
        </w:rPr>
        <w:t> </w:t>
      </w:r>
      <w:r w:rsidR="009D22D5">
        <w:t>Arce Plastik İç ve Dış Ticaret Sanayi Anonim Şirketi</w:t>
      </w:r>
      <w:r w:rsidR="00FE3E3E" w:rsidRPr="00FE3E3E">
        <w:rPr>
          <w:color w:val="000000" w:themeColor="text1"/>
          <w:lang w:eastAsia="tr-TR"/>
        </w:rPr>
        <w:t xml:space="preserve">’ne </w:t>
      </w:r>
      <w:r w:rsidRPr="00FE3E3E">
        <w:rPr>
          <w:color w:val="000000" w:themeColor="text1"/>
          <w:lang w:eastAsia="tr-TR"/>
        </w:rPr>
        <w:t>herhangi</w:t>
      </w:r>
      <w:r w:rsidRPr="00CA4824">
        <w:rPr>
          <w:color w:val="000000" w:themeColor="text1"/>
          <w:lang w:eastAsia="tr-TR"/>
        </w:rPr>
        <w:t xml:space="preserve"> bir yolla iş başvurusunda bulunmuş ya da özgeçmiş ve ilgili bilgilerini açmış olan gerçek kişiler.</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b/>
          <w:bCs/>
          <w:color w:val="000000" w:themeColor="text1"/>
          <w:sz w:val="24"/>
          <w:szCs w:val="24"/>
          <w:lang w:eastAsia="tr-TR"/>
        </w:rPr>
        <w:t>İşbirliği İçinde Olunan Kurumların Çalışanları, Hissedarları ve Yetkilileri:</w:t>
      </w:r>
      <w:r w:rsidRPr="00CA4824">
        <w:rPr>
          <w:rFonts w:ascii="Times New Roman" w:eastAsia="Times New Roman" w:hAnsi="Times New Roman" w:cs="Times New Roman"/>
          <w:color w:val="000000" w:themeColor="text1"/>
          <w:sz w:val="24"/>
          <w:szCs w:val="24"/>
          <w:lang w:eastAsia="tr-TR"/>
        </w:rPr>
        <w:t> Şirketin her türlü iş ilişkisi içerisinde bulunduğu kurumlarda (iş ortağı, tedarikçi gibi, ancak bunlarla sınırlı olmaksın) çalışan, bu kurumların hissedarları ve yetkilileri dahil olmak üzere, gerçek ve tüzel kişiler.</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b/>
          <w:bCs/>
          <w:color w:val="000000" w:themeColor="text1"/>
          <w:sz w:val="24"/>
          <w:szCs w:val="24"/>
          <w:lang w:eastAsia="tr-TR"/>
        </w:rPr>
        <w:t>İş Ortağı:</w:t>
      </w:r>
      <w:r w:rsidRPr="00CA4824">
        <w:rPr>
          <w:rFonts w:ascii="Times New Roman" w:eastAsia="Times New Roman" w:hAnsi="Times New Roman" w:cs="Times New Roman"/>
          <w:color w:val="000000" w:themeColor="text1"/>
          <w:sz w:val="24"/>
          <w:szCs w:val="24"/>
          <w:lang w:eastAsia="tr-TR"/>
        </w:rPr>
        <w:t> Şirketin faaliyetlerini yürütürken bizzat veya ile birlikte muhtelif projeler yürütmek, hizmet almak gibi amaçlarla iş ortaklığı kurduğu taraflar.</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b/>
          <w:bCs/>
          <w:color w:val="000000" w:themeColor="text1"/>
          <w:sz w:val="24"/>
          <w:szCs w:val="24"/>
          <w:lang w:eastAsia="tr-TR"/>
        </w:rPr>
        <w:t>Kişisel Verilerin İşlenmesi:</w:t>
      </w:r>
      <w:r w:rsidRPr="00CA4824">
        <w:rPr>
          <w:rFonts w:ascii="Times New Roman" w:eastAsia="Times New Roman" w:hAnsi="Times New Roman" w:cs="Times New Roman"/>
          <w:color w:val="000000" w:themeColor="text1"/>
          <w:sz w:val="24"/>
          <w:szCs w:val="24"/>
          <w:lang w:eastAsia="tr-TR"/>
        </w:rPr>
        <w:t>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b/>
          <w:bCs/>
          <w:color w:val="000000" w:themeColor="text1"/>
          <w:sz w:val="24"/>
          <w:szCs w:val="24"/>
          <w:lang w:eastAsia="tr-TR"/>
        </w:rPr>
        <w:t>İlgili kişi:</w:t>
      </w:r>
      <w:r w:rsidRPr="00CA4824">
        <w:rPr>
          <w:rFonts w:ascii="Times New Roman" w:eastAsia="Times New Roman" w:hAnsi="Times New Roman" w:cs="Times New Roman"/>
          <w:color w:val="000000" w:themeColor="text1"/>
          <w:sz w:val="24"/>
          <w:szCs w:val="24"/>
          <w:lang w:eastAsia="tr-TR"/>
        </w:rPr>
        <w:t> Kişisel verisi işlenen gerçek kişi. Örneğin; ziyaretçi, personel, müşteri</w:t>
      </w:r>
      <w:r w:rsidR="00FE3E3E">
        <w:rPr>
          <w:rFonts w:ascii="Times New Roman" w:eastAsia="Times New Roman" w:hAnsi="Times New Roman" w:cs="Times New Roman"/>
          <w:color w:val="000000" w:themeColor="text1"/>
          <w:sz w:val="24"/>
          <w:szCs w:val="24"/>
          <w:lang w:eastAsia="tr-TR"/>
        </w:rPr>
        <w:t xml:space="preserve"> </w:t>
      </w:r>
      <w:r w:rsidRPr="00CA4824">
        <w:rPr>
          <w:rFonts w:ascii="Times New Roman" w:eastAsia="Times New Roman" w:hAnsi="Times New Roman" w:cs="Times New Roman"/>
          <w:color w:val="000000" w:themeColor="text1"/>
          <w:sz w:val="24"/>
          <w:szCs w:val="24"/>
          <w:lang w:eastAsia="tr-TR"/>
        </w:rPr>
        <w:t>vb.</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b/>
          <w:bCs/>
          <w:color w:val="000000" w:themeColor="text1"/>
          <w:sz w:val="24"/>
          <w:szCs w:val="24"/>
          <w:lang w:eastAsia="tr-TR"/>
        </w:rPr>
        <w:t>Kişisel Veri:</w:t>
      </w:r>
      <w:r w:rsidRPr="00CA4824">
        <w:rPr>
          <w:rFonts w:ascii="Times New Roman" w:eastAsia="Times New Roman" w:hAnsi="Times New Roman" w:cs="Times New Roman"/>
          <w:color w:val="000000" w:themeColor="text1"/>
          <w:sz w:val="24"/>
          <w:szCs w:val="24"/>
          <w:lang w:eastAsia="tr-TR"/>
        </w:rPr>
        <w:t xml:space="preserve"> Kimliği belirli veya belirlenebilir gerçek kişiye ilişkin her türlü bilgi. (Örneğin; ad-soyad, TCKN, e-posta, adres, doğum tarihi, kredi kartı numarası vb.) Tüzel kişilere ilişkin bilgilerin işlenmesi Kanun kapsamında değildir. </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b/>
          <w:bCs/>
          <w:color w:val="000000" w:themeColor="text1"/>
          <w:sz w:val="24"/>
          <w:szCs w:val="24"/>
          <w:lang w:eastAsia="tr-TR"/>
        </w:rPr>
        <w:lastRenderedPageBreak/>
        <w:t>Özel Nitelikli Kişisel Veri: </w:t>
      </w:r>
      <w:r w:rsidRPr="00CA4824">
        <w:rPr>
          <w:rFonts w:ascii="Times New Roman" w:eastAsia="Times New Roman" w:hAnsi="Times New Roman" w:cs="Times New Roman"/>
          <w:color w:val="000000" w:themeColor="text1"/>
          <w:sz w:val="24"/>
          <w:szCs w:val="24"/>
          <w:lang w:eastAsia="tr-TR"/>
        </w:rPr>
        <w:t>Irk, etnik köken, siyasi düşünce, felsefi inanç, din, mezhep veya diğer inançlar, kılık kıyafet, dernek, vakıf ya da sendika üyeliği, sağlık, cinsel hayat, ceza mahkumiyeti ve güvenlik tedbirleriyle ilgili veriler ile biyometrik ve genetik veriler.</w:t>
      </w:r>
    </w:p>
    <w:p w:rsidR="006F5302" w:rsidRPr="00CA4824" w:rsidRDefault="006F5302" w:rsidP="00CA4824">
      <w:pPr>
        <w:pStyle w:val="paragraph"/>
        <w:spacing w:before="0" w:beforeAutospacing="0" w:after="0" w:afterAutospacing="0" w:line="360" w:lineRule="auto"/>
        <w:jc w:val="both"/>
        <w:textAlignment w:val="baseline"/>
        <w:rPr>
          <w:color w:val="000000"/>
        </w:rPr>
      </w:pPr>
      <w:r w:rsidRPr="00CA4824">
        <w:rPr>
          <w:b/>
          <w:bCs/>
          <w:color w:val="000000" w:themeColor="text1"/>
          <w:lang w:eastAsia="tr-TR"/>
        </w:rPr>
        <w:t>Tedarikçi</w:t>
      </w:r>
      <w:r w:rsidRPr="00CA4824">
        <w:rPr>
          <w:color w:val="000000" w:themeColor="text1"/>
          <w:lang w:eastAsia="tr-TR"/>
        </w:rPr>
        <w:t>: </w:t>
      </w:r>
      <w:r w:rsidR="009D22D5">
        <w:t>Arce Plastik İç ve Dış Ticaret Sanayi Anonim Şirketi</w:t>
      </w:r>
      <w:r w:rsidR="00FE3E3E" w:rsidRPr="00FE3E3E">
        <w:rPr>
          <w:color w:val="000000" w:themeColor="text1"/>
          <w:lang w:eastAsia="tr-TR"/>
        </w:rPr>
        <w:t>’</w:t>
      </w:r>
      <w:r w:rsidRPr="00CA4824">
        <w:rPr>
          <w:color w:val="000000" w:themeColor="text1"/>
          <w:lang w:eastAsia="tr-TR"/>
        </w:rPr>
        <w:t xml:space="preserve">nin faaliyetlerini yürütürken </w:t>
      </w:r>
      <w:r w:rsidR="009D22D5">
        <w:t>Arce Plastik İç ve Dış Ticaret Sanayi Anonim Şirketi</w:t>
      </w:r>
      <w:r w:rsidRPr="00CA4824">
        <w:rPr>
          <w:color w:val="000000" w:themeColor="text1"/>
          <w:lang w:eastAsia="tr-TR"/>
        </w:rPr>
        <w:t>’nin emir ve talimatlarına uygun, sözleşme temelli olarak şirkete hizmet sunan taraflar.</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b/>
          <w:bCs/>
          <w:color w:val="000000" w:themeColor="text1"/>
          <w:sz w:val="24"/>
          <w:szCs w:val="24"/>
          <w:lang w:eastAsia="tr-TR"/>
        </w:rPr>
        <w:t>Üçüncü Kişi:</w:t>
      </w:r>
      <w:r w:rsidRPr="00CA4824">
        <w:rPr>
          <w:rFonts w:ascii="Times New Roman" w:eastAsia="Times New Roman" w:hAnsi="Times New Roman" w:cs="Times New Roman"/>
          <w:color w:val="000000" w:themeColor="text1"/>
          <w:sz w:val="24"/>
          <w:szCs w:val="24"/>
          <w:lang w:eastAsia="tr-TR"/>
        </w:rPr>
        <w:t> Politika kapsamında farklı bir şekilde tanımlanmamış olan, kişisel verileri politika kapsamında işlenen gerçek kişiler. Örneğin; aile bireyleri, eski çalışanlar.</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b/>
          <w:bCs/>
          <w:color w:val="000000" w:themeColor="text1"/>
          <w:sz w:val="24"/>
          <w:szCs w:val="24"/>
          <w:lang w:eastAsia="tr-TR"/>
        </w:rPr>
        <w:t>Veri İşleyen:</w:t>
      </w:r>
      <w:r w:rsidRPr="00CA4824">
        <w:rPr>
          <w:rFonts w:ascii="Times New Roman" w:eastAsia="Times New Roman" w:hAnsi="Times New Roman" w:cs="Times New Roman"/>
          <w:color w:val="000000" w:themeColor="text1"/>
          <w:sz w:val="24"/>
          <w:szCs w:val="24"/>
          <w:lang w:eastAsia="tr-TR"/>
        </w:rPr>
        <w:t> Veri sorumlusunun verdiği yetkiye dayanarak onun adına kişisel veri işleyen gerçek ve tüzel kişi. Örneğin; şirketin hizmet aldığı firmalar vb.</w:t>
      </w:r>
    </w:p>
    <w:p w:rsidR="006F5302" w:rsidRPr="00CA4824" w:rsidRDefault="006F5302" w:rsidP="00CA4824">
      <w:pPr>
        <w:pStyle w:val="paragraph"/>
        <w:spacing w:before="0" w:beforeAutospacing="0" w:after="0" w:afterAutospacing="0" w:line="360" w:lineRule="auto"/>
        <w:jc w:val="both"/>
        <w:textAlignment w:val="baseline"/>
        <w:rPr>
          <w:color w:val="000000"/>
        </w:rPr>
      </w:pPr>
      <w:r w:rsidRPr="00CA4824">
        <w:rPr>
          <w:b/>
          <w:bCs/>
          <w:color w:val="000000" w:themeColor="text1"/>
          <w:lang w:eastAsia="tr-TR"/>
        </w:rPr>
        <w:t>Veri Sorumlusu</w:t>
      </w:r>
      <w:r w:rsidRPr="00CA4824">
        <w:rPr>
          <w:color w:val="000000" w:themeColor="text1"/>
          <w:lang w:eastAsia="tr-TR"/>
        </w:rPr>
        <w:t xml:space="preserve">: Kişisel verilerin işlenme amaçlarını ve vasıtalarını belirleyen, verilerin sistematik bir şekilde tutulduğu yeri (veri kayıt sistemi) yöneten kişi. Bu politika kapsamında </w:t>
      </w:r>
      <w:r w:rsidR="009D22D5">
        <w:t>Arce Plastik İç ve Dış Ticaret Sanayi Anonim Şirketi</w:t>
      </w:r>
      <w:r w:rsidR="00C23E7E">
        <w:t xml:space="preserve"> </w:t>
      </w:r>
      <w:r w:rsidRPr="00CA4824">
        <w:rPr>
          <w:color w:val="000000" w:themeColor="text1"/>
          <w:lang w:eastAsia="tr-TR"/>
        </w:rPr>
        <w:t>veri sorumlusudur.</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b/>
          <w:bCs/>
          <w:color w:val="000000" w:themeColor="text1"/>
          <w:sz w:val="24"/>
          <w:szCs w:val="24"/>
          <w:lang w:eastAsia="tr-TR"/>
        </w:rPr>
        <w:t>Verilerin Silinmesi:</w:t>
      </w:r>
      <w:r w:rsidRPr="00CA4824">
        <w:rPr>
          <w:rFonts w:ascii="Times New Roman" w:eastAsia="Times New Roman" w:hAnsi="Times New Roman" w:cs="Times New Roman"/>
          <w:color w:val="000000" w:themeColor="text1"/>
          <w:sz w:val="24"/>
          <w:szCs w:val="24"/>
          <w:lang w:eastAsia="tr-TR"/>
        </w:rPr>
        <w:t> Şirket içindeki tüm ilgili kullanıcıların, kişisel veriye erişimin engellenecek şekilde şifrelenmesi ve sadece veri koruma sorumlusunun bu şifreye sahip olması durumunu ifade etmektedir.</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b/>
          <w:bCs/>
          <w:color w:val="000000" w:themeColor="text1"/>
          <w:sz w:val="24"/>
          <w:szCs w:val="24"/>
          <w:lang w:eastAsia="tr-TR"/>
        </w:rPr>
        <w:t>Verilerin Yok Edilmesi:</w:t>
      </w:r>
      <w:r w:rsidRPr="00CA4824">
        <w:rPr>
          <w:rFonts w:ascii="Times New Roman" w:eastAsia="Times New Roman" w:hAnsi="Times New Roman" w:cs="Times New Roman"/>
          <w:color w:val="000000" w:themeColor="text1"/>
          <w:sz w:val="24"/>
          <w:szCs w:val="24"/>
          <w:lang w:eastAsia="tr-TR"/>
        </w:rPr>
        <w:t> Kişisel verinin bir daha geri döndürülemeyecek bir biçimde fiziksel olarak veya teknolojik</w:t>
      </w:r>
      <w:r w:rsidR="00CA4824">
        <w:rPr>
          <w:rFonts w:ascii="Times New Roman" w:eastAsia="Times New Roman" w:hAnsi="Times New Roman" w:cs="Times New Roman"/>
          <w:color w:val="000000" w:themeColor="text1"/>
          <w:sz w:val="24"/>
          <w:szCs w:val="24"/>
          <w:lang w:eastAsia="tr-TR"/>
        </w:rPr>
        <w:t xml:space="preserve"> </w:t>
      </w:r>
      <w:r w:rsidRPr="00CA4824">
        <w:rPr>
          <w:rFonts w:ascii="Times New Roman" w:eastAsia="Times New Roman" w:hAnsi="Times New Roman" w:cs="Times New Roman"/>
          <w:color w:val="000000" w:themeColor="text1"/>
          <w:sz w:val="24"/>
          <w:szCs w:val="24"/>
          <w:lang w:eastAsia="tr-TR"/>
        </w:rPr>
        <w:t>yöntemlerle tamamen ortadan kaldırılması durumunu ifade etmektedir.</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b/>
          <w:bCs/>
          <w:color w:val="000000" w:themeColor="text1"/>
          <w:sz w:val="24"/>
          <w:szCs w:val="24"/>
          <w:lang w:eastAsia="tr-TR"/>
        </w:rPr>
        <w:t>Ziyaretçi:</w:t>
      </w:r>
      <w:r w:rsidRPr="00CA4824">
        <w:rPr>
          <w:rFonts w:ascii="Times New Roman" w:eastAsia="Times New Roman" w:hAnsi="Times New Roman" w:cs="Times New Roman"/>
          <w:color w:val="000000" w:themeColor="text1"/>
          <w:sz w:val="24"/>
          <w:szCs w:val="24"/>
          <w:lang w:eastAsia="tr-TR"/>
        </w:rPr>
        <w:t> Şirketin sahip olduğu fiziksel binaya çeşitli amaçlarla girmiş olan gerçek kişiler.</w:t>
      </w:r>
      <w:bookmarkEnd w:id="0"/>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p>
    <w:p w:rsidR="006F5302"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p>
    <w:p w:rsidR="00503BC7" w:rsidRPr="00CA4824" w:rsidRDefault="00503BC7" w:rsidP="00CA4824">
      <w:pPr>
        <w:spacing w:before="100" w:beforeAutospacing="1" w:after="100" w:afterAutospacing="1" w:line="360" w:lineRule="auto"/>
        <w:jc w:val="both"/>
        <w:rPr>
          <w:rFonts w:ascii="Times New Roman" w:eastAsia="Times New Roman" w:hAnsi="Times New Roman" w:cs="Times New Roman"/>
          <w:b/>
          <w:bCs/>
          <w:color w:val="000000" w:themeColor="text1"/>
          <w:sz w:val="24"/>
          <w:szCs w:val="24"/>
          <w:lang w:eastAsia="tr-TR"/>
        </w:rPr>
      </w:pPr>
    </w:p>
    <w:p w:rsidR="006F5302" w:rsidRPr="00CA4824" w:rsidRDefault="006F5302" w:rsidP="00CA4824">
      <w:pPr>
        <w:spacing w:before="100" w:beforeAutospacing="1" w:after="100" w:afterAutospacing="1" w:line="360" w:lineRule="auto"/>
        <w:jc w:val="both"/>
        <w:rPr>
          <w:rFonts w:ascii="Times New Roman" w:hAnsi="Times New Roman" w:cs="Times New Roman"/>
          <w:b/>
          <w:bCs/>
          <w:sz w:val="24"/>
          <w:szCs w:val="24"/>
        </w:rPr>
      </w:pPr>
      <w:r w:rsidRPr="00CA4824">
        <w:rPr>
          <w:rFonts w:ascii="Times New Roman" w:eastAsia="Times New Roman" w:hAnsi="Times New Roman" w:cs="Times New Roman"/>
          <w:b/>
          <w:bCs/>
          <w:color w:val="000000" w:themeColor="text1"/>
          <w:sz w:val="24"/>
          <w:szCs w:val="24"/>
          <w:lang w:eastAsia="tr-TR"/>
        </w:rPr>
        <w:t xml:space="preserve">EK 2- </w:t>
      </w:r>
      <w:r w:rsidR="009D22D5" w:rsidRPr="009D22D5">
        <w:rPr>
          <w:rFonts w:ascii="Times New Roman" w:hAnsi="Times New Roman" w:cs="Times New Roman"/>
          <w:b/>
          <w:sz w:val="24"/>
          <w:szCs w:val="24"/>
        </w:rPr>
        <w:t>ARCE PLASTİK İÇ VE DIŞ TİCARET SANAYİ ANONİM ŞİRKETİ</w:t>
      </w:r>
      <w:r w:rsidR="009D22D5" w:rsidRPr="00CA4824">
        <w:rPr>
          <w:rFonts w:ascii="Times New Roman" w:hAnsi="Times New Roman" w:cs="Times New Roman"/>
          <w:b/>
          <w:bCs/>
          <w:sz w:val="24"/>
          <w:szCs w:val="24"/>
        </w:rPr>
        <w:t xml:space="preserve"> </w:t>
      </w:r>
      <w:r w:rsidRPr="00CA4824">
        <w:rPr>
          <w:rFonts w:ascii="Times New Roman" w:hAnsi="Times New Roman" w:cs="Times New Roman"/>
          <w:b/>
          <w:bCs/>
          <w:sz w:val="24"/>
          <w:szCs w:val="24"/>
        </w:rPr>
        <w:t>TARAFINDAN İŞLENEN KİŞİSEL VERİLER VE AMAÇLARI</w:t>
      </w:r>
    </w:p>
    <w:tbl>
      <w:tblPr>
        <w:tblW w:w="9206" w:type="dxa"/>
        <w:jc w:val="center"/>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2402"/>
        <w:gridCol w:w="2552"/>
        <w:gridCol w:w="4252"/>
      </w:tblGrid>
      <w:tr w:rsidR="006F5302" w:rsidRPr="00CA4824" w:rsidTr="006F5302">
        <w:trPr>
          <w:trHeight w:val="970"/>
          <w:jc w:val="center"/>
        </w:trPr>
        <w:tc>
          <w:tcPr>
            <w:tcW w:w="240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F5302" w:rsidRPr="00CA4824" w:rsidRDefault="006F5302" w:rsidP="00CA4824">
            <w:pPr>
              <w:spacing w:after="0" w:line="360" w:lineRule="auto"/>
              <w:jc w:val="both"/>
              <w:rPr>
                <w:rFonts w:ascii="Times New Roman" w:eastAsia="Times New Roman" w:hAnsi="Times New Roman" w:cs="Times New Roman"/>
                <w:b/>
                <w:bCs/>
                <w:color w:val="000000" w:themeColor="text1"/>
                <w:sz w:val="24"/>
                <w:szCs w:val="24"/>
                <w:lang w:eastAsia="tr-TR"/>
              </w:rPr>
            </w:pPr>
            <w:r w:rsidRPr="00CA4824">
              <w:rPr>
                <w:rFonts w:ascii="Times New Roman" w:eastAsia="Times New Roman" w:hAnsi="Times New Roman" w:cs="Times New Roman"/>
                <w:b/>
                <w:bCs/>
                <w:color w:val="000000" w:themeColor="text1"/>
                <w:sz w:val="24"/>
                <w:szCs w:val="24"/>
                <w:lang w:eastAsia="tr-TR"/>
              </w:rPr>
              <w:lastRenderedPageBreak/>
              <w:t>İlgili Kişi</w:t>
            </w:r>
          </w:p>
        </w:tc>
        <w:tc>
          <w:tcPr>
            <w:tcW w:w="25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F5302" w:rsidRPr="00CA4824" w:rsidRDefault="006F5302" w:rsidP="00CA4824">
            <w:pPr>
              <w:spacing w:after="0" w:line="360" w:lineRule="auto"/>
              <w:textAlignment w:val="baseline"/>
              <w:rPr>
                <w:rFonts w:ascii="Times New Roman" w:eastAsia="Times New Roman" w:hAnsi="Times New Roman" w:cs="Times New Roman"/>
                <w:b/>
                <w:bCs/>
                <w:color w:val="333333"/>
                <w:sz w:val="24"/>
                <w:szCs w:val="24"/>
                <w:shd w:val="clear" w:color="auto" w:fill="FFFFFF"/>
                <w:lang w:eastAsia="tr-TR"/>
              </w:rPr>
            </w:pPr>
            <w:r w:rsidRPr="00CA4824">
              <w:rPr>
                <w:rFonts w:ascii="Times New Roman" w:eastAsia="Times New Roman" w:hAnsi="Times New Roman" w:cs="Times New Roman"/>
                <w:b/>
                <w:bCs/>
                <w:color w:val="333333"/>
                <w:sz w:val="24"/>
                <w:szCs w:val="24"/>
                <w:shd w:val="clear" w:color="auto" w:fill="FFFFFF"/>
                <w:lang w:eastAsia="tr-TR"/>
              </w:rPr>
              <w:t>İşlenen Kişisel Veri Kategorisi</w:t>
            </w:r>
          </w:p>
        </w:tc>
        <w:tc>
          <w:tcPr>
            <w:tcW w:w="4252" w:type="dxa"/>
            <w:tcBorders>
              <w:top w:val="outset" w:sz="6" w:space="0" w:color="auto"/>
              <w:left w:val="outset" w:sz="6" w:space="0" w:color="auto"/>
              <w:bottom w:val="outset" w:sz="6" w:space="0" w:color="auto"/>
              <w:right w:val="outset" w:sz="6" w:space="0" w:color="auto"/>
            </w:tcBorders>
            <w:vAlign w:val="center"/>
            <w:hideMark/>
          </w:tcPr>
          <w:p w:rsidR="006F5302" w:rsidRPr="00CA4824" w:rsidRDefault="006F5302" w:rsidP="00CA4824">
            <w:pPr>
              <w:spacing w:before="75" w:after="270" w:line="360" w:lineRule="auto"/>
              <w:jc w:val="center"/>
              <w:textAlignment w:val="baseline"/>
              <w:rPr>
                <w:rFonts w:ascii="Times New Roman" w:eastAsia="Times New Roman" w:hAnsi="Times New Roman" w:cs="Times New Roman"/>
                <w:b/>
                <w:bCs/>
                <w:sz w:val="24"/>
                <w:szCs w:val="24"/>
                <w:lang w:eastAsia="tr-TR"/>
              </w:rPr>
            </w:pPr>
            <w:r w:rsidRPr="00CA4824">
              <w:rPr>
                <w:rFonts w:ascii="Times New Roman" w:eastAsia="Times New Roman" w:hAnsi="Times New Roman" w:cs="Times New Roman"/>
                <w:b/>
                <w:bCs/>
                <w:sz w:val="24"/>
                <w:szCs w:val="24"/>
                <w:lang w:eastAsia="tr-TR"/>
              </w:rPr>
              <w:t>Kişisel Verilerin İşlenme Amaçları</w:t>
            </w:r>
          </w:p>
        </w:tc>
      </w:tr>
      <w:tr w:rsidR="006F5302" w:rsidRPr="00CA4824" w:rsidTr="006F5302">
        <w:trPr>
          <w:trHeight w:val="970"/>
          <w:jc w:val="center"/>
        </w:trPr>
        <w:tc>
          <w:tcPr>
            <w:tcW w:w="240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F5302" w:rsidRPr="00CA4824" w:rsidRDefault="006F5302" w:rsidP="00CA4824">
            <w:pPr>
              <w:spacing w:after="0" w:line="360" w:lineRule="auto"/>
              <w:jc w:val="both"/>
              <w:rPr>
                <w:rFonts w:ascii="Times New Roman" w:eastAsia="Times New Roman" w:hAnsi="Times New Roman" w:cs="Times New Roman"/>
                <w:b/>
                <w:bCs/>
                <w:color w:val="000000" w:themeColor="text1"/>
                <w:sz w:val="24"/>
                <w:szCs w:val="24"/>
                <w:lang w:eastAsia="tr-TR"/>
              </w:rPr>
            </w:pPr>
            <w:r w:rsidRPr="00CA4824">
              <w:rPr>
                <w:rFonts w:ascii="Times New Roman" w:eastAsia="Times New Roman" w:hAnsi="Times New Roman" w:cs="Times New Roman"/>
                <w:b/>
                <w:bCs/>
                <w:color w:val="000000" w:themeColor="text1"/>
                <w:sz w:val="24"/>
                <w:szCs w:val="24"/>
                <w:lang w:eastAsia="tr-TR"/>
              </w:rPr>
              <w:t xml:space="preserve">Çalışan </w:t>
            </w:r>
          </w:p>
        </w:tc>
        <w:tc>
          <w:tcPr>
            <w:tcW w:w="25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F5302" w:rsidRPr="00CA4824" w:rsidRDefault="006F5302" w:rsidP="00CA4824">
            <w:pPr>
              <w:spacing w:after="0" w:line="360" w:lineRule="auto"/>
              <w:textAlignment w:val="baseline"/>
              <w:rPr>
                <w:rFonts w:ascii="Times New Roman" w:hAnsi="Times New Roman" w:cs="Times New Roman"/>
                <w:color w:val="333333"/>
                <w:sz w:val="24"/>
                <w:szCs w:val="24"/>
                <w:shd w:val="clear" w:color="auto" w:fill="FFFFFF"/>
              </w:rPr>
            </w:pPr>
            <w:r w:rsidRPr="00CA4824">
              <w:rPr>
                <w:rFonts w:ascii="Times New Roman" w:hAnsi="Times New Roman" w:cs="Times New Roman"/>
                <w:color w:val="333333"/>
                <w:sz w:val="24"/>
                <w:szCs w:val="24"/>
                <w:shd w:val="clear" w:color="auto" w:fill="FFFFFF"/>
              </w:rPr>
              <w:t>Kimlik</w:t>
            </w:r>
            <w:r w:rsidRPr="00CA4824">
              <w:rPr>
                <w:rFonts w:ascii="Times New Roman" w:hAnsi="Times New Roman" w:cs="Times New Roman"/>
                <w:color w:val="333333"/>
                <w:sz w:val="24"/>
                <w:szCs w:val="24"/>
              </w:rPr>
              <w:br/>
            </w:r>
            <w:r w:rsidRPr="00CA4824">
              <w:rPr>
                <w:rFonts w:ascii="Times New Roman" w:hAnsi="Times New Roman" w:cs="Times New Roman"/>
                <w:color w:val="333333"/>
                <w:sz w:val="24"/>
                <w:szCs w:val="24"/>
                <w:shd w:val="clear" w:color="auto" w:fill="FFFFFF"/>
              </w:rPr>
              <w:t>İletişim</w:t>
            </w:r>
            <w:r w:rsidRPr="00CA4824">
              <w:rPr>
                <w:rFonts w:ascii="Times New Roman" w:hAnsi="Times New Roman" w:cs="Times New Roman"/>
                <w:color w:val="333333"/>
                <w:sz w:val="24"/>
                <w:szCs w:val="24"/>
              </w:rPr>
              <w:br/>
            </w:r>
            <w:r w:rsidRPr="00CA4824">
              <w:rPr>
                <w:rFonts w:ascii="Times New Roman" w:hAnsi="Times New Roman" w:cs="Times New Roman"/>
                <w:color w:val="333333"/>
                <w:sz w:val="24"/>
                <w:szCs w:val="24"/>
                <w:shd w:val="clear" w:color="auto" w:fill="FFFFFF"/>
              </w:rPr>
              <w:t>Mesleki Deneyim</w:t>
            </w:r>
            <w:r w:rsidRPr="00CA4824">
              <w:rPr>
                <w:rFonts w:ascii="Times New Roman" w:hAnsi="Times New Roman" w:cs="Times New Roman"/>
                <w:color w:val="333333"/>
                <w:sz w:val="24"/>
                <w:szCs w:val="24"/>
              </w:rPr>
              <w:br/>
            </w:r>
            <w:r w:rsidRPr="00CA4824">
              <w:rPr>
                <w:rFonts w:ascii="Times New Roman" w:hAnsi="Times New Roman" w:cs="Times New Roman"/>
                <w:color w:val="333333"/>
                <w:sz w:val="24"/>
                <w:szCs w:val="24"/>
                <w:shd w:val="clear" w:color="auto" w:fill="FFFFFF"/>
              </w:rPr>
              <w:t>Hukuki İşlem</w:t>
            </w:r>
            <w:r w:rsidRPr="00CA4824">
              <w:rPr>
                <w:rFonts w:ascii="Times New Roman" w:hAnsi="Times New Roman" w:cs="Times New Roman"/>
                <w:color w:val="333333"/>
                <w:sz w:val="24"/>
                <w:szCs w:val="24"/>
              </w:rPr>
              <w:br/>
            </w:r>
            <w:r w:rsidRPr="00CA4824">
              <w:rPr>
                <w:rFonts w:ascii="Times New Roman" w:hAnsi="Times New Roman" w:cs="Times New Roman"/>
                <w:color w:val="333333"/>
                <w:sz w:val="24"/>
                <w:szCs w:val="24"/>
                <w:shd w:val="clear" w:color="auto" w:fill="FFFFFF"/>
              </w:rPr>
              <w:t>Finans</w:t>
            </w:r>
            <w:r w:rsidRPr="00CA4824">
              <w:rPr>
                <w:rFonts w:ascii="Times New Roman" w:hAnsi="Times New Roman" w:cs="Times New Roman"/>
                <w:color w:val="333333"/>
                <w:sz w:val="24"/>
                <w:szCs w:val="24"/>
              </w:rPr>
              <w:br/>
            </w:r>
            <w:r w:rsidRPr="00CA4824">
              <w:rPr>
                <w:rFonts w:ascii="Times New Roman" w:hAnsi="Times New Roman" w:cs="Times New Roman"/>
                <w:color w:val="333333"/>
                <w:sz w:val="24"/>
                <w:szCs w:val="24"/>
                <w:shd w:val="clear" w:color="auto" w:fill="FFFFFF"/>
              </w:rPr>
              <w:t>Özlük</w:t>
            </w:r>
            <w:r w:rsidRPr="00CA4824">
              <w:rPr>
                <w:rFonts w:ascii="Times New Roman" w:hAnsi="Times New Roman" w:cs="Times New Roman"/>
                <w:color w:val="333333"/>
                <w:sz w:val="24"/>
                <w:szCs w:val="24"/>
              </w:rPr>
              <w:br/>
            </w:r>
            <w:r w:rsidRPr="00CA4824">
              <w:rPr>
                <w:rFonts w:ascii="Times New Roman" w:hAnsi="Times New Roman" w:cs="Times New Roman"/>
                <w:color w:val="333333"/>
                <w:sz w:val="24"/>
                <w:szCs w:val="24"/>
                <w:shd w:val="clear" w:color="auto" w:fill="FFFFFF"/>
              </w:rPr>
              <w:t>Görsel ve İşitsel Kayıtlar</w:t>
            </w:r>
          </w:p>
          <w:p w:rsidR="006F5302" w:rsidRPr="00CA4824" w:rsidRDefault="006F5302" w:rsidP="00CA4824">
            <w:pPr>
              <w:spacing w:after="0" w:line="360" w:lineRule="auto"/>
              <w:textAlignment w:val="baseline"/>
              <w:rPr>
                <w:rFonts w:ascii="Times New Roman" w:eastAsia="Times New Roman" w:hAnsi="Times New Roman" w:cs="Times New Roman"/>
                <w:color w:val="333333"/>
                <w:sz w:val="24"/>
                <w:szCs w:val="24"/>
                <w:shd w:val="clear" w:color="auto" w:fill="FFFFFF"/>
                <w:lang w:eastAsia="tr-TR"/>
              </w:rPr>
            </w:pPr>
          </w:p>
        </w:tc>
        <w:tc>
          <w:tcPr>
            <w:tcW w:w="4252" w:type="dxa"/>
            <w:tcBorders>
              <w:top w:val="outset" w:sz="6" w:space="0" w:color="auto"/>
              <w:left w:val="outset" w:sz="6" w:space="0" w:color="auto"/>
              <w:bottom w:val="outset" w:sz="6" w:space="0" w:color="auto"/>
              <w:right w:val="outset" w:sz="6" w:space="0" w:color="auto"/>
            </w:tcBorders>
            <w:vAlign w:val="center"/>
            <w:hideMark/>
          </w:tcPr>
          <w:p w:rsidR="006F5302" w:rsidRPr="00CA4824" w:rsidRDefault="006F5302" w:rsidP="00CA4824">
            <w:pPr>
              <w:spacing w:after="0" w:line="360" w:lineRule="auto"/>
              <w:jc w:val="both"/>
              <w:rPr>
                <w:rFonts w:ascii="Times New Roman" w:eastAsia="Times New Roman" w:hAnsi="Times New Roman" w:cs="Times New Roman"/>
                <w:color w:val="000000"/>
                <w:sz w:val="24"/>
                <w:szCs w:val="24"/>
                <w:lang w:eastAsia="tr-TR"/>
              </w:rPr>
            </w:pPr>
            <w:r w:rsidRPr="00CA4824">
              <w:rPr>
                <w:rFonts w:ascii="Times New Roman" w:hAnsi="Times New Roman" w:cs="Times New Roman"/>
                <w:sz w:val="24"/>
                <w:szCs w:val="24"/>
              </w:rPr>
              <w:t>4857 Sayılı İş Kanunu</w:t>
            </w:r>
            <w:r w:rsidR="00CA4824">
              <w:rPr>
                <w:rFonts w:ascii="Times New Roman" w:hAnsi="Times New Roman" w:cs="Times New Roman"/>
                <w:sz w:val="24"/>
                <w:szCs w:val="24"/>
              </w:rPr>
              <w:t xml:space="preserve"> </w:t>
            </w:r>
            <w:r w:rsidRPr="00CA4824">
              <w:rPr>
                <w:rFonts w:ascii="Times New Roman" w:eastAsia="Times New Roman" w:hAnsi="Times New Roman" w:cs="Times New Roman"/>
                <w:color w:val="000000"/>
                <w:sz w:val="24"/>
                <w:szCs w:val="24"/>
                <w:lang w:eastAsia="tr-TR"/>
              </w:rPr>
              <w:t>başta olmak üzere bu kanunlara bağlı yönetmelikler uyarınca,</w:t>
            </w:r>
          </w:p>
          <w:p w:rsidR="006F5302" w:rsidRPr="00CA4824" w:rsidRDefault="006F5302" w:rsidP="00CA4824">
            <w:pPr>
              <w:pStyle w:val="ListeParagraf"/>
              <w:numPr>
                <w:ilvl w:val="0"/>
                <w:numId w:val="4"/>
              </w:numPr>
              <w:spacing w:line="360" w:lineRule="auto"/>
              <w:rPr>
                <w:lang w:eastAsia="en-US"/>
              </w:rPr>
            </w:pPr>
            <w:r w:rsidRPr="00CA4824">
              <w:rPr>
                <w:lang w:eastAsia="en-US"/>
              </w:rPr>
              <w:t>Çalışan Memnuniyeti ve Bağlılığı Süreçlerinin Yürütülmesi,</w:t>
            </w:r>
          </w:p>
          <w:p w:rsidR="006F5302" w:rsidRPr="00CA4824" w:rsidRDefault="006F5302" w:rsidP="00CA4824">
            <w:pPr>
              <w:pStyle w:val="ListeParagraf"/>
              <w:numPr>
                <w:ilvl w:val="0"/>
                <w:numId w:val="5"/>
              </w:numPr>
              <w:spacing w:line="360" w:lineRule="auto"/>
              <w:rPr>
                <w:lang w:eastAsia="en-US"/>
              </w:rPr>
            </w:pPr>
            <w:r w:rsidRPr="00CA4824">
              <w:rPr>
                <w:lang w:eastAsia="en-US"/>
              </w:rPr>
              <w:t>Çalışanlar İçin İş Akdi ve Mevzuattan Kaynaklı Yükümlülüklerin Yerine Getirilmesi,</w:t>
            </w:r>
          </w:p>
          <w:p w:rsidR="006F5302" w:rsidRPr="00CA4824" w:rsidRDefault="006F5302" w:rsidP="00CA4824">
            <w:pPr>
              <w:pStyle w:val="ListeParagraf"/>
              <w:numPr>
                <w:ilvl w:val="0"/>
                <w:numId w:val="5"/>
              </w:numPr>
              <w:spacing w:line="360" w:lineRule="auto"/>
              <w:rPr>
                <w:lang w:eastAsia="en-US"/>
              </w:rPr>
            </w:pPr>
            <w:r w:rsidRPr="00CA4824">
              <w:rPr>
                <w:lang w:eastAsia="en-US"/>
              </w:rPr>
              <w:t>Çalışanlar İçin Yan Haklar ve Menfaatleri Süreçlerinin Yürütülmesi,</w:t>
            </w:r>
          </w:p>
          <w:p w:rsidR="006F5302" w:rsidRPr="00CA4824" w:rsidRDefault="006F5302" w:rsidP="00CA4824">
            <w:pPr>
              <w:pStyle w:val="ListeParagraf"/>
              <w:numPr>
                <w:ilvl w:val="0"/>
                <w:numId w:val="5"/>
              </w:numPr>
              <w:spacing w:line="360" w:lineRule="auto"/>
              <w:rPr>
                <w:lang w:eastAsia="en-US"/>
              </w:rPr>
            </w:pPr>
            <w:r w:rsidRPr="00CA4824">
              <w:rPr>
                <w:lang w:eastAsia="en-US"/>
              </w:rPr>
              <w:t>Faaliyetlerin Mevzuata Uygun Yürütülmesi,</w:t>
            </w:r>
          </w:p>
          <w:p w:rsidR="006F5302" w:rsidRPr="00CA4824" w:rsidRDefault="006F5302" w:rsidP="00CA4824">
            <w:pPr>
              <w:pStyle w:val="ListeParagraf"/>
              <w:numPr>
                <w:ilvl w:val="0"/>
                <w:numId w:val="5"/>
              </w:numPr>
              <w:spacing w:line="360" w:lineRule="auto"/>
              <w:rPr>
                <w:lang w:eastAsia="en-US"/>
              </w:rPr>
            </w:pPr>
            <w:r w:rsidRPr="00CA4824">
              <w:rPr>
                <w:lang w:eastAsia="en-US"/>
              </w:rPr>
              <w:t>Faaliyetlerin Mevzuata Uygun Yürütülmesi,</w:t>
            </w:r>
          </w:p>
          <w:p w:rsidR="006F5302" w:rsidRPr="00CA4824" w:rsidRDefault="006F5302" w:rsidP="00CA4824">
            <w:pPr>
              <w:pStyle w:val="ListeParagraf"/>
              <w:numPr>
                <w:ilvl w:val="0"/>
                <w:numId w:val="5"/>
              </w:numPr>
              <w:spacing w:line="360" w:lineRule="auto"/>
              <w:rPr>
                <w:lang w:eastAsia="en-US"/>
              </w:rPr>
            </w:pPr>
            <w:r w:rsidRPr="00CA4824">
              <w:rPr>
                <w:lang w:eastAsia="en-US"/>
              </w:rPr>
              <w:t>Finans ve Muhasebe İşlerinin Yürütülmesi,</w:t>
            </w:r>
          </w:p>
          <w:p w:rsidR="006F5302" w:rsidRPr="00CA4824" w:rsidRDefault="006F5302" w:rsidP="00CA4824">
            <w:pPr>
              <w:pStyle w:val="ListeParagraf"/>
              <w:numPr>
                <w:ilvl w:val="0"/>
                <w:numId w:val="5"/>
              </w:numPr>
              <w:spacing w:line="360" w:lineRule="auto"/>
              <w:rPr>
                <w:lang w:eastAsia="en-US"/>
              </w:rPr>
            </w:pPr>
            <w:r w:rsidRPr="00CA4824">
              <w:rPr>
                <w:lang w:eastAsia="en-US"/>
              </w:rPr>
              <w:t>Görevlendirme Süreçlerinin Yürütülmesi,</w:t>
            </w:r>
          </w:p>
          <w:p w:rsidR="006F5302" w:rsidRPr="00CA4824" w:rsidRDefault="006F5302" w:rsidP="00CA4824">
            <w:pPr>
              <w:pStyle w:val="ListeParagraf"/>
              <w:numPr>
                <w:ilvl w:val="0"/>
                <w:numId w:val="5"/>
              </w:numPr>
              <w:spacing w:line="360" w:lineRule="auto"/>
              <w:rPr>
                <w:lang w:eastAsia="en-US"/>
              </w:rPr>
            </w:pPr>
            <w:r w:rsidRPr="00CA4824">
              <w:rPr>
                <w:lang w:eastAsia="en-US"/>
              </w:rPr>
              <w:t>Hukuk İşlerinin Takibi ve Yürütülmesi,</w:t>
            </w:r>
          </w:p>
          <w:p w:rsidR="006F5302" w:rsidRPr="00CA4824" w:rsidRDefault="006F5302" w:rsidP="00CA4824">
            <w:pPr>
              <w:pStyle w:val="ListeParagraf"/>
              <w:numPr>
                <w:ilvl w:val="0"/>
                <w:numId w:val="5"/>
              </w:numPr>
              <w:spacing w:line="360" w:lineRule="auto"/>
              <w:rPr>
                <w:lang w:eastAsia="en-US"/>
              </w:rPr>
            </w:pPr>
            <w:r w:rsidRPr="00CA4824">
              <w:rPr>
                <w:lang w:eastAsia="en-US"/>
              </w:rPr>
              <w:t>İç Denetim/ Soruşturma / İstihbarat Faaliyetlerinin Yürütülmesi,</w:t>
            </w:r>
          </w:p>
          <w:p w:rsidR="006F5302" w:rsidRPr="00CA4824" w:rsidRDefault="006F5302" w:rsidP="00CA4824">
            <w:pPr>
              <w:pStyle w:val="ListeParagraf"/>
              <w:numPr>
                <w:ilvl w:val="0"/>
                <w:numId w:val="5"/>
              </w:numPr>
              <w:spacing w:line="360" w:lineRule="auto"/>
              <w:rPr>
                <w:lang w:eastAsia="en-US"/>
              </w:rPr>
            </w:pPr>
            <w:r w:rsidRPr="00CA4824">
              <w:rPr>
                <w:lang w:eastAsia="en-US"/>
              </w:rPr>
              <w:t>İletişim Faaliyetlerinin Yürütülmesi,</w:t>
            </w:r>
          </w:p>
          <w:p w:rsidR="006F5302" w:rsidRPr="00CA4824" w:rsidRDefault="006F5302" w:rsidP="00CA4824">
            <w:pPr>
              <w:pStyle w:val="ListeParagraf"/>
              <w:numPr>
                <w:ilvl w:val="0"/>
                <w:numId w:val="5"/>
              </w:numPr>
              <w:spacing w:line="360" w:lineRule="auto"/>
              <w:rPr>
                <w:lang w:eastAsia="en-US"/>
              </w:rPr>
            </w:pPr>
            <w:r w:rsidRPr="00CA4824">
              <w:rPr>
                <w:lang w:eastAsia="en-US"/>
              </w:rPr>
              <w:t>İş Faaliyetlerinin Yürütülmesi / Denetimi,</w:t>
            </w:r>
          </w:p>
          <w:p w:rsidR="006F5302" w:rsidRPr="00CA4824" w:rsidRDefault="006F5302" w:rsidP="00CA4824">
            <w:pPr>
              <w:pStyle w:val="ListeParagraf"/>
              <w:numPr>
                <w:ilvl w:val="0"/>
                <w:numId w:val="5"/>
              </w:numPr>
              <w:spacing w:line="360" w:lineRule="auto"/>
              <w:rPr>
                <w:lang w:eastAsia="en-US"/>
              </w:rPr>
            </w:pPr>
            <w:r w:rsidRPr="00CA4824">
              <w:rPr>
                <w:lang w:eastAsia="en-US"/>
              </w:rPr>
              <w:t>Sözleşme Süreçlerinin Yürütülmesi,</w:t>
            </w:r>
          </w:p>
          <w:p w:rsidR="006F5302" w:rsidRPr="00CA4824" w:rsidRDefault="006F5302" w:rsidP="00CA4824">
            <w:pPr>
              <w:pStyle w:val="ListeParagraf"/>
              <w:numPr>
                <w:ilvl w:val="0"/>
                <w:numId w:val="5"/>
              </w:numPr>
              <w:spacing w:line="360" w:lineRule="auto"/>
              <w:rPr>
                <w:lang w:eastAsia="en-US"/>
              </w:rPr>
            </w:pPr>
            <w:r w:rsidRPr="00CA4824">
              <w:rPr>
                <w:lang w:eastAsia="en-US"/>
              </w:rPr>
              <w:t xml:space="preserve">İnsan Kaynakları Süreçlerinin </w:t>
            </w:r>
            <w:r w:rsidRPr="00CA4824">
              <w:rPr>
                <w:lang w:eastAsia="en-US"/>
              </w:rPr>
              <w:lastRenderedPageBreak/>
              <w:t>Planlanması,</w:t>
            </w:r>
          </w:p>
          <w:p w:rsidR="006F5302" w:rsidRPr="00CA4824" w:rsidRDefault="006F5302" w:rsidP="00CA4824">
            <w:pPr>
              <w:pStyle w:val="ListeParagraf"/>
              <w:numPr>
                <w:ilvl w:val="0"/>
                <w:numId w:val="5"/>
              </w:numPr>
              <w:spacing w:line="360" w:lineRule="auto"/>
              <w:rPr>
                <w:lang w:eastAsia="en-US"/>
              </w:rPr>
            </w:pPr>
            <w:r w:rsidRPr="00CA4824">
              <w:rPr>
                <w:lang w:eastAsia="en-US"/>
              </w:rPr>
              <w:t>Yetkili Kişi, Kurum ve Kuruluşlara Bilgi Verilmesi,</w:t>
            </w:r>
          </w:p>
          <w:p w:rsidR="006F5302" w:rsidRPr="00CA4824" w:rsidRDefault="006F5302" w:rsidP="00CA4824">
            <w:pPr>
              <w:pStyle w:val="ListeParagraf"/>
              <w:numPr>
                <w:ilvl w:val="0"/>
                <w:numId w:val="5"/>
              </w:numPr>
              <w:spacing w:line="360" w:lineRule="auto"/>
              <w:rPr>
                <w:lang w:eastAsia="en-US"/>
              </w:rPr>
            </w:pPr>
            <w:r w:rsidRPr="00CA4824">
              <w:rPr>
                <w:lang w:eastAsia="en-US"/>
              </w:rPr>
              <w:t>Eğitim Faaliyetlerinin Yürütülmesi</w:t>
            </w:r>
          </w:p>
          <w:p w:rsidR="006F5302" w:rsidRPr="00CA4824" w:rsidRDefault="006F5302" w:rsidP="00CA4824">
            <w:pPr>
              <w:spacing w:before="75" w:after="270" w:line="360" w:lineRule="auto"/>
              <w:jc w:val="both"/>
              <w:textAlignment w:val="baseline"/>
              <w:rPr>
                <w:rFonts w:ascii="Times New Roman" w:eastAsia="Times New Roman" w:hAnsi="Times New Roman" w:cs="Times New Roman"/>
                <w:color w:val="000000"/>
                <w:sz w:val="24"/>
                <w:szCs w:val="24"/>
                <w:lang w:eastAsia="tr-TR"/>
              </w:rPr>
            </w:pPr>
            <w:r w:rsidRPr="00CA4824">
              <w:rPr>
                <w:rFonts w:ascii="Times New Roman" w:eastAsia="Times New Roman" w:hAnsi="Times New Roman" w:cs="Times New Roman"/>
                <w:color w:val="000000"/>
                <w:sz w:val="24"/>
                <w:szCs w:val="24"/>
                <w:lang w:eastAsia="tr-TR"/>
              </w:rPr>
              <w:t>amaçları ile çalışanlara ait kişisel veriler işlenmektedir.</w:t>
            </w:r>
          </w:p>
        </w:tc>
      </w:tr>
      <w:tr w:rsidR="006F5302" w:rsidRPr="00CA4824" w:rsidTr="006F5302">
        <w:trPr>
          <w:trHeight w:val="970"/>
          <w:jc w:val="center"/>
        </w:trPr>
        <w:tc>
          <w:tcPr>
            <w:tcW w:w="240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F5302" w:rsidRPr="00CA4824" w:rsidRDefault="006F5302" w:rsidP="00CA4824">
            <w:pPr>
              <w:spacing w:after="0" w:line="360" w:lineRule="auto"/>
              <w:jc w:val="both"/>
              <w:rPr>
                <w:rFonts w:ascii="Times New Roman" w:eastAsia="Times New Roman" w:hAnsi="Times New Roman" w:cs="Times New Roman"/>
                <w:b/>
                <w:bCs/>
                <w:color w:val="000000" w:themeColor="text1"/>
                <w:sz w:val="24"/>
                <w:szCs w:val="24"/>
                <w:lang w:eastAsia="tr-TR"/>
              </w:rPr>
            </w:pPr>
            <w:r w:rsidRPr="00CA4824">
              <w:rPr>
                <w:rFonts w:ascii="Times New Roman" w:eastAsia="Times New Roman" w:hAnsi="Times New Roman" w:cs="Times New Roman"/>
                <w:b/>
                <w:bCs/>
                <w:color w:val="000000" w:themeColor="text1"/>
                <w:sz w:val="24"/>
                <w:szCs w:val="24"/>
                <w:lang w:eastAsia="tr-TR"/>
              </w:rPr>
              <w:lastRenderedPageBreak/>
              <w:t>Çalışan</w:t>
            </w:r>
          </w:p>
        </w:tc>
        <w:tc>
          <w:tcPr>
            <w:tcW w:w="25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F5302" w:rsidRPr="00CA4824" w:rsidRDefault="006F5302" w:rsidP="00CA4824">
            <w:pPr>
              <w:spacing w:line="360" w:lineRule="auto"/>
              <w:jc w:val="both"/>
              <w:rPr>
                <w:rFonts w:ascii="Times New Roman" w:hAnsi="Times New Roman" w:cs="Times New Roman"/>
                <w:sz w:val="24"/>
                <w:szCs w:val="24"/>
              </w:rPr>
            </w:pPr>
            <w:r w:rsidRPr="00CA4824">
              <w:rPr>
                <w:rFonts w:ascii="Times New Roman" w:hAnsi="Times New Roman" w:cs="Times New Roman"/>
                <w:sz w:val="24"/>
                <w:szCs w:val="24"/>
              </w:rPr>
              <w:t>Sağlık Bilgisi</w:t>
            </w:r>
          </w:p>
        </w:tc>
        <w:tc>
          <w:tcPr>
            <w:tcW w:w="4252" w:type="dxa"/>
            <w:tcBorders>
              <w:top w:val="outset" w:sz="6" w:space="0" w:color="auto"/>
              <w:left w:val="outset" w:sz="6" w:space="0" w:color="auto"/>
              <w:bottom w:val="outset" w:sz="6" w:space="0" w:color="auto"/>
              <w:right w:val="outset" w:sz="6" w:space="0" w:color="auto"/>
            </w:tcBorders>
            <w:vAlign w:val="center"/>
            <w:hideMark/>
          </w:tcPr>
          <w:p w:rsidR="006F5302" w:rsidRPr="00CA4824" w:rsidRDefault="006F5302" w:rsidP="00CA4824">
            <w:pPr>
              <w:spacing w:line="360" w:lineRule="auto"/>
              <w:jc w:val="both"/>
              <w:rPr>
                <w:rFonts w:ascii="Times New Roman" w:hAnsi="Times New Roman" w:cs="Times New Roman"/>
                <w:sz w:val="24"/>
                <w:szCs w:val="24"/>
              </w:rPr>
            </w:pPr>
            <w:r w:rsidRPr="00CA4824">
              <w:rPr>
                <w:rFonts w:ascii="Times New Roman" w:hAnsi="Times New Roman" w:cs="Times New Roman"/>
                <w:sz w:val="24"/>
                <w:szCs w:val="24"/>
              </w:rPr>
              <w:t>Şirket çalışanların göreve uygunluklarının takip edilebilmesi amacıyla çalışanların sağlık bilgileri işlenmektedir.</w:t>
            </w:r>
          </w:p>
        </w:tc>
      </w:tr>
      <w:tr w:rsidR="006F5302" w:rsidRPr="00CA4824" w:rsidTr="006F5302">
        <w:trPr>
          <w:trHeight w:val="970"/>
          <w:jc w:val="center"/>
        </w:trPr>
        <w:tc>
          <w:tcPr>
            <w:tcW w:w="240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F5302" w:rsidRPr="00CA4824" w:rsidRDefault="006F5302" w:rsidP="00CA4824">
            <w:pPr>
              <w:spacing w:after="0" w:line="360" w:lineRule="auto"/>
              <w:jc w:val="both"/>
              <w:rPr>
                <w:rFonts w:ascii="Times New Roman" w:eastAsia="Times New Roman" w:hAnsi="Times New Roman" w:cs="Times New Roman"/>
                <w:b/>
                <w:bCs/>
                <w:color w:val="000000" w:themeColor="text1"/>
                <w:sz w:val="24"/>
                <w:szCs w:val="24"/>
                <w:lang w:eastAsia="tr-TR"/>
              </w:rPr>
            </w:pPr>
            <w:r w:rsidRPr="00CA4824">
              <w:rPr>
                <w:rFonts w:ascii="Times New Roman" w:eastAsia="Times New Roman" w:hAnsi="Times New Roman" w:cs="Times New Roman"/>
                <w:b/>
                <w:bCs/>
                <w:color w:val="000000" w:themeColor="text1"/>
                <w:sz w:val="24"/>
                <w:szCs w:val="24"/>
                <w:lang w:eastAsia="tr-TR"/>
              </w:rPr>
              <w:t>Çalışan Adayı</w:t>
            </w:r>
          </w:p>
        </w:tc>
        <w:tc>
          <w:tcPr>
            <w:tcW w:w="25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F5302" w:rsidRPr="00CA4824" w:rsidRDefault="006F5302" w:rsidP="00227E93">
            <w:pPr>
              <w:spacing w:line="360" w:lineRule="auto"/>
              <w:jc w:val="both"/>
              <w:rPr>
                <w:rFonts w:ascii="Times New Roman" w:hAnsi="Times New Roman" w:cs="Times New Roman"/>
                <w:sz w:val="24"/>
                <w:szCs w:val="24"/>
              </w:rPr>
            </w:pPr>
            <w:r w:rsidRPr="00CA4824">
              <w:rPr>
                <w:rFonts w:ascii="Times New Roman" w:hAnsi="Times New Roman" w:cs="Times New Roman"/>
                <w:sz w:val="24"/>
                <w:szCs w:val="24"/>
              </w:rPr>
              <w:t>Kimlik</w:t>
            </w:r>
            <w:r w:rsidRPr="00CA4824">
              <w:rPr>
                <w:rFonts w:ascii="Times New Roman" w:hAnsi="Times New Roman" w:cs="Times New Roman"/>
                <w:sz w:val="24"/>
                <w:szCs w:val="24"/>
              </w:rPr>
              <w:br/>
              <w:t>İletişim</w:t>
            </w:r>
            <w:r w:rsidRPr="00CA4824">
              <w:rPr>
                <w:rFonts w:ascii="Times New Roman" w:hAnsi="Times New Roman" w:cs="Times New Roman"/>
                <w:sz w:val="24"/>
                <w:szCs w:val="24"/>
              </w:rPr>
              <w:br/>
              <w:t>MeslekiDeneyim</w:t>
            </w:r>
            <w:r w:rsidRPr="00CA4824">
              <w:rPr>
                <w:rFonts w:ascii="Times New Roman" w:hAnsi="Times New Roman" w:cs="Times New Roman"/>
                <w:sz w:val="24"/>
                <w:szCs w:val="24"/>
              </w:rPr>
              <w:br/>
            </w:r>
          </w:p>
        </w:tc>
        <w:tc>
          <w:tcPr>
            <w:tcW w:w="4252" w:type="dxa"/>
            <w:tcBorders>
              <w:top w:val="outset" w:sz="6" w:space="0" w:color="auto"/>
              <w:left w:val="outset" w:sz="6" w:space="0" w:color="auto"/>
              <w:bottom w:val="outset" w:sz="6" w:space="0" w:color="auto"/>
              <w:right w:val="outset" w:sz="6" w:space="0" w:color="auto"/>
            </w:tcBorders>
            <w:vAlign w:val="center"/>
            <w:hideMark/>
          </w:tcPr>
          <w:p w:rsidR="006F5302" w:rsidRPr="00CA4824" w:rsidRDefault="000124B4" w:rsidP="00CA4824">
            <w:pPr>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Şirket</w:t>
            </w:r>
            <w:r w:rsidR="006F5302" w:rsidRPr="00CA4824">
              <w:rPr>
                <w:rFonts w:ascii="Times New Roman" w:hAnsi="Times New Roman" w:cs="Times New Roman"/>
                <w:color w:val="000000" w:themeColor="text1"/>
                <w:sz w:val="24"/>
                <w:szCs w:val="24"/>
              </w:rPr>
              <w:t xml:space="preserve"> çalışan adaylarının işe alım süreçlerinde uygun pozisyon için değerlendirilebilmesine esas almak üzere; istihdam ile ilgili hazırlık işlemlerinin yapılabilmesi amacıyla çalışan adaylarının kimlik bilgisi, iletişim bilgisi, mesleki deneyim bilgisi, finans bilgilerini işlemektedir.</w:t>
            </w:r>
          </w:p>
        </w:tc>
      </w:tr>
      <w:tr w:rsidR="006F5302" w:rsidRPr="00CA4824" w:rsidTr="006F5302">
        <w:trPr>
          <w:trHeight w:val="970"/>
          <w:jc w:val="center"/>
        </w:trPr>
        <w:tc>
          <w:tcPr>
            <w:tcW w:w="240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F5302" w:rsidRPr="00CA4824" w:rsidRDefault="006F5302" w:rsidP="00CA4824">
            <w:pPr>
              <w:spacing w:after="0" w:line="360" w:lineRule="auto"/>
              <w:jc w:val="both"/>
              <w:rPr>
                <w:rFonts w:ascii="Times New Roman" w:eastAsia="Times New Roman" w:hAnsi="Times New Roman" w:cs="Times New Roman"/>
                <w:b/>
                <w:bCs/>
                <w:color w:val="000000" w:themeColor="text1"/>
                <w:sz w:val="24"/>
                <w:szCs w:val="24"/>
                <w:lang w:eastAsia="tr-TR"/>
              </w:rPr>
            </w:pPr>
            <w:r w:rsidRPr="00CA4824">
              <w:rPr>
                <w:rFonts w:ascii="Times New Roman" w:eastAsia="Times New Roman" w:hAnsi="Times New Roman" w:cs="Times New Roman"/>
                <w:b/>
                <w:bCs/>
                <w:color w:val="000000" w:themeColor="text1"/>
                <w:sz w:val="24"/>
                <w:szCs w:val="24"/>
                <w:lang w:eastAsia="tr-TR"/>
              </w:rPr>
              <w:t>Ziyaretçi</w:t>
            </w:r>
          </w:p>
        </w:tc>
        <w:tc>
          <w:tcPr>
            <w:tcW w:w="25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F5302" w:rsidRPr="00CA4824" w:rsidRDefault="006F5302" w:rsidP="00CA4824">
            <w:pPr>
              <w:spacing w:after="0" w:line="360" w:lineRule="auto"/>
              <w:jc w:val="both"/>
              <w:textAlignment w:val="baseline"/>
              <w:rPr>
                <w:rFonts w:ascii="Times New Roman" w:eastAsia="Times New Roman" w:hAnsi="Times New Roman" w:cs="Times New Roman"/>
                <w:sz w:val="24"/>
                <w:szCs w:val="24"/>
                <w:lang w:eastAsia="tr-TR"/>
              </w:rPr>
            </w:pPr>
            <w:r w:rsidRPr="00CA4824">
              <w:rPr>
                <w:rFonts w:ascii="Times New Roman" w:eastAsia="Times New Roman" w:hAnsi="Times New Roman" w:cs="Times New Roman"/>
                <w:sz w:val="24"/>
                <w:szCs w:val="24"/>
                <w:lang w:eastAsia="tr-TR"/>
              </w:rPr>
              <w:br/>
              <w:t>Fiziksel Mekan Güvenliği</w:t>
            </w:r>
          </w:p>
        </w:tc>
        <w:tc>
          <w:tcPr>
            <w:tcW w:w="4252" w:type="dxa"/>
            <w:tcBorders>
              <w:top w:val="outset" w:sz="6" w:space="0" w:color="auto"/>
              <w:left w:val="outset" w:sz="6" w:space="0" w:color="auto"/>
              <w:bottom w:val="outset" w:sz="6" w:space="0" w:color="auto"/>
              <w:right w:val="outset" w:sz="6" w:space="0" w:color="auto"/>
            </w:tcBorders>
            <w:vAlign w:val="center"/>
          </w:tcPr>
          <w:p w:rsidR="006F5302" w:rsidRPr="00CA4824" w:rsidRDefault="006F5302" w:rsidP="00CA4824">
            <w:pPr>
              <w:pStyle w:val="3-normalyaz"/>
              <w:spacing w:line="360" w:lineRule="auto"/>
              <w:jc w:val="both"/>
              <w:rPr>
                <w:lang w:eastAsia="en-US"/>
              </w:rPr>
            </w:pPr>
          </w:p>
          <w:p w:rsidR="006F5302" w:rsidRPr="00CA4824" w:rsidRDefault="006F5302" w:rsidP="00CA4824">
            <w:pPr>
              <w:pStyle w:val="3-normalyaz"/>
              <w:spacing w:line="360" w:lineRule="auto"/>
              <w:jc w:val="both"/>
              <w:rPr>
                <w:lang w:eastAsia="en-US"/>
              </w:rPr>
            </w:pPr>
            <w:r w:rsidRPr="00CA4824">
              <w:rPr>
                <w:lang w:eastAsia="en-US"/>
              </w:rPr>
              <w:t xml:space="preserve">Ziyaretçilerin şirket binasına giriş çıkışlarının takibi ile şirket binasının güvenliğini sağlamak amacıyla, şirketimizin meşru menfaatleri doğrultusunda, şirketimiz bünyesinde yer alan kamera kayıtları ile ziyaretçilerin görüntüleri kayıt altında tutulmaktadır. </w:t>
            </w:r>
          </w:p>
          <w:p w:rsidR="006F5302" w:rsidRPr="00CA4824" w:rsidRDefault="006F5302" w:rsidP="00CA4824">
            <w:pPr>
              <w:pStyle w:val="3-normalyaz"/>
              <w:spacing w:line="360" w:lineRule="auto"/>
              <w:jc w:val="both"/>
              <w:rPr>
                <w:lang w:eastAsia="en-US"/>
              </w:rPr>
            </w:pPr>
          </w:p>
        </w:tc>
      </w:tr>
      <w:tr w:rsidR="006F5302" w:rsidRPr="00CA4824" w:rsidTr="006F5302">
        <w:trPr>
          <w:trHeight w:val="2643"/>
          <w:jc w:val="center"/>
        </w:trPr>
        <w:tc>
          <w:tcPr>
            <w:tcW w:w="240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F5302" w:rsidRPr="00CA4824" w:rsidRDefault="00503BC7" w:rsidP="00CA4824">
            <w:pPr>
              <w:spacing w:after="0" w:line="360" w:lineRule="auto"/>
              <w:jc w:val="both"/>
              <w:rPr>
                <w:rFonts w:ascii="Times New Roman" w:eastAsia="Times New Roman" w:hAnsi="Times New Roman" w:cs="Times New Roman"/>
                <w:b/>
                <w:bCs/>
                <w:color w:val="000000" w:themeColor="text1"/>
                <w:sz w:val="24"/>
                <w:szCs w:val="24"/>
                <w:lang w:eastAsia="tr-TR"/>
              </w:rPr>
            </w:pPr>
            <w:r>
              <w:rPr>
                <w:rFonts w:ascii="Times New Roman" w:hAnsi="Times New Roman" w:cs="Times New Roman"/>
                <w:b/>
                <w:sz w:val="24"/>
                <w:szCs w:val="24"/>
              </w:rPr>
              <w:lastRenderedPageBreak/>
              <w:t>Müşteri</w:t>
            </w:r>
          </w:p>
        </w:tc>
        <w:tc>
          <w:tcPr>
            <w:tcW w:w="25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0124B4" w:rsidRPr="00503BC7" w:rsidRDefault="00503BC7" w:rsidP="000124B4">
            <w:pPr>
              <w:spacing w:line="360" w:lineRule="auto"/>
              <w:rPr>
                <w:rFonts w:ascii="Times New Roman" w:hAnsi="Times New Roman" w:cs="Times New Roman"/>
                <w:sz w:val="24"/>
                <w:szCs w:val="24"/>
              </w:rPr>
            </w:pPr>
            <w:r>
              <w:rPr>
                <w:rFonts w:ascii="Times New Roman" w:hAnsi="Times New Roman" w:cs="Times New Roman"/>
                <w:sz w:val="24"/>
                <w:szCs w:val="24"/>
              </w:rPr>
              <w:t>Kimlik</w:t>
            </w:r>
            <w:r>
              <w:rPr>
                <w:rFonts w:ascii="Times New Roman" w:hAnsi="Times New Roman" w:cs="Times New Roman"/>
                <w:sz w:val="24"/>
                <w:szCs w:val="24"/>
              </w:rPr>
              <w:br/>
              <w:t>İletişim</w:t>
            </w:r>
            <w:r>
              <w:rPr>
                <w:rFonts w:ascii="Times New Roman" w:hAnsi="Times New Roman" w:cs="Times New Roman"/>
                <w:sz w:val="24"/>
                <w:szCs w:val="24"/>
              </w:rPr>
              <w:br/>
            </w:r>
            <w:r w:rsidR="006F5302" w:rsidRPr="00CA4824">
              <w:rPr>
                <w:rFonts w:ascii="Times New Roman" w:hAnsi="Times New Roman" w:cs="Times New Roman"/>
                <w:sz w:val="24"/>
                <w:szCs w:val="24"/>
              </w:rPr>
              <w:t>Müşteri İşlem Verisi</w:t>
            </w:r>
          </w:p>
        </w:tc>
        <w:tc>
          <w:tcPr>
            <w:tcW w:w="4252" w:type="dxa"/>
            <w:tcBorders>
              <w:top w:val="outset" w:sz="6" w:space="0" w:color="auto"/>
              <w:left w:val="outset" w:sz="6" w:space="0" w:color="auto"/>
              <w:bottom w:val="outset" w:sz="6" w:space="0" w:color="auto"/>
              <w:right w:val="outset" w:sz="6" w:space="0" w:color="auto"/>
            </w:tcBorders>
            <w:vAlign w:val="center"/>
          </w:tcPr>
          <w:p w:rsidR="006F5302" w:rsidRPr="00503BC7" w:rsidRDefault="00227E93" w:rsidP="00503BC7">
            <w:pPr>
              <w:spacing w:line="360" w:lineRule="auto"/>
              <w:jc w:val="both"/>
              <w:rPr>
                <w:rFonts w:ascii="Times New Roman" w:hAnsi="Times New Roman" w:cs="Times New Roman"/>
                <w:sz w:val="24"/>
                <w:szCs w:val="24"/>
              </w:rPr>
            </w:pPr>
            <w:r>
              <w:t>Ş</w:t>
            </w:r>
            <w:r w:rsidR="000124B4">
              <w:t>irket</w:t>
            </w:r>
            <w:r w:rsidR="000124B4" w:rsidRPr="005579F4">
              <w:t xml:space="preserve"> ile iletişime geçen </w:t>
            </w:r>
            <w:r w:rsidR="000124B4">
              <w:t>müşterilerin sipariş</w:t>
            </w:r>
            <w:r w:rsidR="000124B4" w:rsidRPr="005579F4">
              <w:t xml:space="preserve"> kayıt</w:t>
            </w:r>
            <w:r w:rsidR="000124B4">
              <w:t xml:space="preserve">larının oluşturulması, siparişlerin adrese teslimi amacıyla müşterilere </w:t>
            </w:r>
            <w:r w:rsidR="000124B4" w:rsidRPr="005579F4">
              <w:t>ait verilere erişim sağlanmaktadır.</w:t>
            </w:r>
          </w:p>
        </w:tc>
      </w:tr>
    </w:tbl>
    <w:p w:rsidR="006F5302" w:rsidRPr="00CA4824" w:rsidRDefault="006F5302" w:rsidP="00CA4824">
      <w:pPr>
        <w:spacing w:before="100" w:beforeAutospacing="1" w:after="100" w:afterAutospacing="1" w:line="360" w:lineRule="auto"/>
        <w:jc w:val="both"/>
        <w:rPr>
          <w:rFonts w:ascii="Times New Roman" w:hAnsi="Times New Roman" w:cs="Times New Roman"/>
          <w:b/>
          <w:bCs/>
          <w:sz w:val="24"/>
          <w:szCs w:val="24"/>
        </w:rPr>
      </w:pPr>
    </w:p>
    <w:p w:rsidR="006F5302" w:rsidRPr="00CA4824" w:rsidRDefault="006F5302" w:rsidP="00CA4824">
      <w:pPr>
        <w:spacing w:before="100" w:beforeAutospacing="1" w:after="100" w:afterAutospacing="1" w:line="360" w:lineRule="auto"/>
        <w:jc w:val="both"/>
        <w:rPr>
          <w:rFonts w:ascii="Times New Roman" w:hAnsi="Times New Roman" w:cs="Times New Roman"/>
          <w:b/>
          <w:bCs/>
          <w:sz w:val="24"/>
          <w:szCs w:val="24"/>
        </w:rPr>
      </w:pPr>
      <w:r w:rsidRPr="00CA4824">
        <w:rPr>
          <w:rFonts w:ascii="Times New Roman" w:hAnsi="Times New Roman" w:cs="Times New Roman"/>
          <w:b/>
          <w:bCs/>
          <w:sz w:val="24"/>
          <w:szCs w:val="24"/>
        </w:rPr>
        <w:t>EK 3</w:t>
      </w:r>
      <w:r w:rsidR="003139E6" w:rsidRPr="00CA4824">
        <w:rPr>
          <w:rFonts w:ascii="Times New Roman" w:hAnsi="Times New Roman" w:cs="Times New Roman"/>
          <w:b/>
          <w:bCs/>
          <w:sz w:val="24"/>
          <w:szCs w:val="24"/>
        </w:rPr>
        <w:t xml:space="preserve"> </w:t>
      </w:r>
      <w:r w:rsidR="009D22D5" w:rsidRPr="009D22D5">
        <w:rPr>
          <w:rFonts w:ascii="Times New Roman" w:hAnsi="Times New Roman" w:cs="Times New Roman"/>
          <w:b/>
          <w:bCs/>
          <w:sz w:val="24"/>
          <w:szCs w:val="24"/>
        </w:rPr>
        <w:t xml:space="preserve">ARCE PLASTİK İÇ VE DIŞ TİCARET SANAYİ ANONİM ŞİRKETİ </w:t>
      </w:r>
      <w:r w:rsidRPr="00CA4824">
        <w:rPr>
          <w:rFonts w:ascii="Times New Roman" w:hAnsi="Times New Roman" w:cs="Times New Roman"/>
          <w:b/>
          <w:bCs/>
          <w:sz w:val="24"/>
          <w:szCs w:val="24"/>
        </w:rPr>
        <w:t>TARAFINDAN KİŞİSEL VERİLERİN AKTARILDIĞI ÜÇÜNCÜ KİŞİLER VE AKTARILMA AMAÇLARI</w:t>
      </w:r>
    </w:p>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b/>
          <w:bCs/>
          <w:color w:val="000000" w:themeColor="text1"/>
          <w:sz w:val="24"/>
          <w:szCs w:val="24"/>
          <w:lang w:eastAsia="tr-TR"/>
        </w:rPr>
      </w:pPr>
    </w:p>
    <w:tbl>
      <w:tblPr>
        <w:tblW w:w="5161" w:type="pct"/>
        <w:jc w:val="center"/>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2126"/>
        <w:gridCol w:w="3471"/>
        <w:gridCol w:w="3784"/>
      </w:tblGrid>
      <w:tr w:rsidR="006F5302" w:rsidRPr="00CA4824" w:rsidTr="006F5302">
        <w:trPr>
          <w:jc w:val="center"/>
        </w:trPr>
        <w:tc>
          <w:tcPr>
            <w:tcW w:w="113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F5302" w:rsidRPr="00CA4824" w:rsidRDefault="006F5302" w:rsidP="00CA4824">
            <w:pPr>
              <w:spacing w:after="0" w:line="360" w:lineRule="auto"/>
              <w:jc w:val="center"/>
              <w:rPr>
                <w:rFonts w:ascii="Times New Roman" w:eastAsia="Times New Roman" w:hAnsi="Times New Roman" w:cs="Times New Roman"/>
                <w:b/>
                <w:bCs/>
                <w:color w:val="000000" w:themeColor="text1"/>
                <w:sz w:val="24"/>
                <w:szCs w:val="24"/>
                <w:lang w:eastAsia="tr-TR"/>
              </w:rPr>
            </w:pPr>
            <w:r w:rsidRPr="00CA4824">
              <w:rPr>
                <w:rFonts w:ascii="Times New Roman" w:eastAsia="Times New Roman" w:hAnsi="Times New Roman" w:cs="Times New Roman"/>
                <w:b/>
                <w:bCs/>
                <w:color w:val="000000" w:themeColor="text1"/>
                <w:sz w:val="24"/>
                <w:szCs w:val="24"/>
                <w:lang w:eastAsia="tr-TR"/>
              </w:rPr>
              <w:t>Veri</w:t>
            </w:r>
            <w:r w:rsidR="00C23E7E">
              <w:rPr>
                <w:rFonts w:ascii="Times New Roman" w:eastAsia="Times New Roman" w:hAnsi="Times New Roman" w:cs="Times New Roman"/>
                <w:b/>
                <w:bCs/>
                <w:color w:val="000000" w:themeColor="text1"/>
                <w:sz w:val="24"/>
                <w:szCs w:val="24"/>
                <w:lang w:eastAsia="tr-TR"/>
              </w:rPr>
              <w:t xml:space="preserve"> </w:t>
            </w:r>
            <w:r w:rsidRPr="00CA4824">
              <w:rPr>
                <w:rFonts w:ascii="Times New Roman" w:eastAsia="Times New Roman" w:hAnsi="Times New Roman" w:cs="Times New Roman"/>
                <w:b/>
                <w:bCs/>
                <w:color w:val="000000" w:themeColor="text1"/>
                <w:sz w:val="24"/>
                <w:szCs w:val="24"/>
                <w:lang w:eastAsia="tr-TR"/>
              </w:rPr>
              <w:t>Aktarımı Yapılabilecek Kişiler</w:t>
            </w:r>
          </w:p>
        </w:tc>
        <w:tc>
          <w:tcPr>
            <w:tcW w:w="18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F5302" w:rsidRPr="00CA4824" w:rsidRDefault="006F5302" w:rsidP="00CA4824">
            <w:pPr>
              <w:spacing w:after="0" w:line="360" w:lineRule="auto"/>
              <w:jc w:val="center"/>
              <w:rPr>
                <w:rFonts w:ascii="Times New Roman" w:eastAsia="Times New Roman" w:hAnsi="Times New Roman" w:cs="Times New Roman"/>
                <w:b/>
                <w:bCs/>
                <w:color w:val="000000" w:themeColor="text1"/>
                <w:sz w:val="24"/>
                <w:szCs w:val="24"/>
                <w:lang w:eastAsia="tr-TR"/>
              </w:rPr>
            </w:pPr>
            <w:r w:rsidRPr="00CA4824">
              <w:rPr>
                <w:rFonts w:ascii="Times New Roman" w:eastAsia="Times New Roman" w:hAnsi="Times New Roman" w:cs="Times New Roman"/>
                <w:b/>
                <w:bCs/>
                <w:color w:val="000000" w:themeColor="text1"/>
                <w:sz w:val="24"/>
                <w:szCs w:val="24"/>
                <w:lang w:eastAsia="tr-TR"/>
              </w:rPr>
              <w:t>İlgili Kişiler</w:t>
            </w:r>
          </w:p>
        </w:tc>
        <w:tc>
          <w:tcPr>
            <w:tcW w:w="20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F5302" w:rsidRPr="00CA4824" w:rsidRDefault="006F5302" w:rsidP="00CA4824">
            <w:pPr>
              <w:spacing w:after="0" w:line="360" w:lineRule="auto"/>
              <w:jc w:val="center"/>
              <w:rPr>
                <w:rFonts w:ascii="Times New Roman" w:eastAsia="Times New Roman" w:hAnsi="Times New Roman" w:cs="Times New Roman"/>
                <w:b/>
                <w:bCs/>
                <w:color w:val="000000" w:themeColor="text1"/>
                <w:sz w:val="24"/>
                <w:szCs w:val="24"/>
                <w:lang w:eastAsia="tr-TR"/>
              </w:rPr>
            </w:pPr>
            <w:r w:rsidRPr="00CA4824">
              <w:rPr>
                <w:rFonts w:ascii="Times New Roman" w:eastAsia="Times New Roman" w:hAnsi="Times New Roman" w:cs="Times New Roman"/>
                <w:b/>
                <w:bCs/>
                <w:color w:val="000000" w:themeColor="text1"/>
                <w:sz w:val="24"/>
                <w:szCs w:val="24"/>
                <w:lang w:eastAsia="tr-TR"/>
              </w:rPr>
              <w:t>Veri Aktarım Amacı</w:t>
            </w:r>
          </w:p>
        </w:tc>
      </w:tr>
      <w:tr w:rsidR="006F5302" w:rsidRPr="00CA4824" w:rsidTr="006F5302">
        <w:trPr>
          <w:jc w:val="center"/>
        </w:trPr>
        <w:tc>
          <w:tcPr>
            <w:tcW w:w="113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F5302" w:rsidRPr="00CA4824" w:rsidRDefault="006F5302" w:rsidP="00CA4824">
            <w:pPr>
              <w:spacing w:after="0"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Yetkili Kamu Kurum ve Kuruluşları</w:t>
            </w:r>
          </w:p>
        </w:tc>
        <w:tc>
          <w:tcPr>
            <w:tcW w:w="18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F5302" w:rsidRDefault="00503BC7" w:rsidP="00CA482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Müşteri</w:t>
            </w:r>
          </w:p>
          <w:p w:rsidR="000124B4" w:rsidRPr="00CA4824" w:rsidRDefault="000124B4" w:rsidP="00CA4824">
            <w:pPr>
              <w:spacing w:after="0" w:line="360" w:lineRule="auto"/>
              <w:jc w:val="center"/>
              <w:rPr>
                <w:rFonts w:ascii="Times New Roman" w:eastAsia="Times New Roman" w:hAnsi="Times New Roman" w:cs="Times New Roman"/>
                <w:color w:val="000000" w:themeColor="text1"/>
                <w:sz w:val="24"/>
                <w:szCs w:val="24"/>
                <w:lang w:eastAsia="tr-TR"/>
              </w:rPr>
            </w:pPr>
            <w:r>
              <w:rPr>
                <w:rFonts w:ascii="Times New Roman" w:hAnsi="Times New Roman" w:cs="Times New Roman"/>
                <w:sz w:val="24"/>
                <w:szCs w:val="24"/>
              </w:rPr>
              <w:t>Personel</w:t>
            </w:r>
          </w:p>
        </w:tc>
        <w:tc>
          <w:tcPr>
            <w:tcW w:w="20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F5302" w:rsidRPr="00CA4824" w:rsidRDefault="006F5302" w:rsidP="00CA4824">
            <w:pPr>
              <w:spacing w:after="0" w:line="360" w:lineRule="auto"/>
              <w:jc w:val="both"/>
              <w:rPr>
                <w:rFonts w:ascii="Times New Roman" w:eastAsia="Times New Roman" w:hAnsi="Times New Roman" w:cs="Times New Roman"/>
                <w:color w:val="000000" w:themeColor="text1"/>
                <w:sz w:val="24"/>
                <w:szCs w:val="24"/>
                <w:lang w:eastAsia="tr-TR"/>
              </w:rPr>
            </w:pPr>
            <w:r w:rsidRPr="00CA4824">
              <w:rPr>
                <w:rFonts w:ascii="Times New Roman" w:eastAsia="Times New Roman" w:hAnsi="Times New Roman" w:cs="Times New Roman"/>
                <w:color w:val="000000" w:themeColor="text1"/>
                <w:sz w:val="24"/>
                <w:szCs w:val="24"/>
                <w:lang w:eastAsia="tr-TR"/>
              </w:rPr>
              <w:t>Kamu kurum ve kuruluşlarının talep ettiği ve hukuki dayanak sundukları durumlarda amaçla sınırlı olarak aktarım yapılmaktadır.</w:t>
            </w:r>
          </w:p>
        </w:tc>
      </w:tr>
    </w:tbl>
    <w:p w:rsidR="006F5302" w:rsidRPr="00CA4824" w:rsidRDefault="006F5302" w:rsidP="00CA4824">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tr-TR"/>
        </w:rPr>
      </w:pPr>
    </w:p>
    <w:p w:rsidR="00725009" w:rsidRPr="00CA4824" w:rsidRDefault="00725009" w:rsidP="00CA4824">
      <w:pPr>
        <w:spacing w:line="360" w:lineRule="auto"/>
        <w:rPr>
          <w:rFonts w:ascii="Times New Roman" w:hAnsi="Times New Roman" w:cs="Times New Roman"/>
          <w:sz w:val="24"/>
          <w:szCs w:val="24"/>
        </w:rPr>
      </w:pPr>
    </w:p>
    <w:sectPr w:rsidR="00725009" w:rsidRPr="00CA4824" w:rsidSect="007250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5DB" w:rsidRDefault="005345DB" w:rsidP="00815A7B">
      <w:pPr>
        <w:spacing w:after="0" w:line="240" w:lineRule="auto"/>
      </w:pPr>
      <w:r>
        <w:separator/>
      </w:r>
    </w:p>
  </w:endnote>
  <w:endnote w:type="continuationSeparator" w:id="0">
    <w:p w:rsidR="005345DB" w:rsidRDefault="005345DB" w:rsidP="00815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5DB" w:rsidRDefault="005345DB" w:rsidP="00815A7B">
      <w:pPr>
        <w:spacing w:after="0" w:line="240" w:lineRule="auto"/>
      </w:pPr>
      <w:r>
        <w:separator/>
      </w:r>
    </w:p>
  </w:footnote>
  <w:footnote w:type="continuationSeparator" w:id="0">
    <w:p w:rsidR="005345DB" w:rsidRDefault="005345DB" w:rsidP="00815A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4E4D"/>
    <w:multiLevelType w:val="hybridMultilevel"/>
    <w:tmpl w:val="7104432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15:restartNumberingAfterBreak="0">
    <w:nsid w:val="10A406E1"/>
    <w:multiLevelType w:val="multilevel"/>
    <w:tmpl w:val="2848C6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7D86753"/>
    <w:multiLevelType w:val="multilevel"/>
    <w:tmpl w:val="6ABC1A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9F207E8"/>
    <w:multiLevelType w:val="multilevel"/>
    <w:tmpl w:val="2848C6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1AC44E1"/>
    <w:multiLevelType w:val="hybridMultilevel"/>
    <w:tmpl w:val="F99EE0AC"/>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15:restartNumberingAfterBreak="0">
    <w:nsid w:val="666B71E0"/>
    <w:multiLevelType w:val="multilevel"/>
    <w:tmpl w:val="E3EEBD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F5302"/>
    <w:rsid w:val="000124B4"/>
    <w:rsid w:val="0002258A"/>
    <w:rsid w:val="00227E93"/>
    <w:rsid w:val="00291FBF"/>
    <w:rsid w:val="003139E6"/>
    <w:rsid w:val="00373B26"/>
    <w:rsid w:val="00394456"/>
    <w:rsid w:val="003D6A27"/>
    <w:rsid w:val="003E5E43"/>
    <w:rsid w:val="004B1D5C"/>
    <w:rsid w:val="00503BC7"/>
    <w:rsid w:val="005345DB"/>
    <w:rsid w:val="00591A91"/>
    <w:rsid w:val="005A0EBF"/>
    <w:rsid w:val="006F5302"/>
    <w:rsid w:val="007236CE"/>
    <w:rsid w:val="00725009"/>
    <w:rsid w:val="00784082"/>
    <w:rsid w:val="007B5317"/>
    <w:rsid w:val="00815A7B"/>
    <w:rsid w:val="008B099B"/>
    <w:rsid w:val="008C508B"/>
    <w:rsid w:val="00925F7F"/>
    <w:rsid w:val="009D197F"/>
    <w:rsid w:val="009D22D5"/>
    <w:rsid w:val="00AC7BAC"/>
    <w:rsid w:val="00AD2540"/>
    <w:rsid w:val="00C23E7E"/>
    <w:rsid w:val="00CA4824"/>
    <w:rsid w:val="00DD57D8"/>
    <w:rsid w:val="00F00C49"/>
    <w:rsid w:val="00F03653"/>
    <w:rsid w:val="00FE3E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DCBB31-AD61-461D-A35B-78A32BAFB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302"/>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F5302"/>
    <w:rPr>
      <w:color w:val="0000FF"/>
      <w:u w:val="single"/>
    </w:rPr>
  </w:style>
  <w:style w:type="paragraph" w:styleId="AklamaMetni">
    <w:name w:val="annotation text"/>
    <w:basedOn w:val="Normal"/>
    <w:link w:val="AklamaMetniChar"/>
    <w:uiPriority w:val="99"/>
    <w:semiHidden/>
    <w:unhideWhenUsed/>
    <w:rsid w:val="006F530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F5302"/>
    <w:rPr>
      <w:sz w:val="20"/>
      <w:szCs w:val="20"/>
    </w:rPr>
  </w:style>
  <w:style w:type="paragraph" w:customStyle="1" w:styleId="3-normalyaz">
    <w:name w:val="3-normalyaz"/>
    <w:basedOn w:val="Normal"/>
    <w:rsid w:val="006F530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semiHidden/>
    <w:unhideWhenUsed/>
    <w:rsid w:val="006F5302"/>
    <w:rPr>
      <w:sz w:val="16"/>
      <w:szCs w:val="16"/>
    </w:rPr>
  </w:style>
  <w:style w:type="character" w:customStyle="1" w:styleId="normaltextrun">
    <w:name w:val="normaltextrun"/>
    <w:basedOn w:val="VarsaylanParagrafYazTipi"/>
    <w:rsid w:val="006F5302"/>
  </w:style>
  <w:style w:type="character" w:customStyle="1" w:styleId="eop">
    <w:name w:val="eop"/>
    <w:basedOn w:val="VarsaylanParagrafYazTipi"/>
    <w:rsid w:val="006F5302"/>
  </w:style>
  <w:style w:type="paragraph" w:styleId="ListeParagraf">
    <w:name w:val="List Paragraph"/>
    <w:basedOn w:val="Normal"/>
    <w:uiPriority w:val="34"/>
    <w:qFormat/>
    <w:rsid w:val="006F530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F53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F5302"/>
    <w:rPr>
      <w:rFonts w:ascii="Tahoma" w:hAnsi="Tahoma" w:cs="Tahoma"/>
      <w:sz w:val="16"/>
      <w:szCs w:val="16"/>
    </w:rPr>
  </w:style>
  <w:style w:type="paragraph" w:customStyle="1" w:styleId="paragraph">
    <w:name w:val="paragraph"/>
    <w:basedOn w:val="Normal"/>
    <w:rsid w:val="003139E6"/>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styleId="SonnotMetni">
    <w:name w:val="endnote text"/>
    <w:basedOn w:val="Normal"/>
    <w:link w:val="SonnotMetniChar"/>
    <w:uiPriority w:val="99"/>
    <w:semiHidden/>
    <w:unhideWhenUsed/>
    <w:rsid w:val="00815A7B"/>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815A7B"/>
    <w:rPr>
      <w:sz w:val="20"/>
      <w:szCs w:val="20"/>
    </w:rPr>
  </w:style>
  <w:style w:type="character" w:styleId="SonnotBavurusu">
    <w:name w:val="endnote reference"/>
    <w:basedOn w:val="VarsaylanParagrafYazTipi"/>
    <w:uiPriority w:val="99"/>
    <w:semiHidden/>
    <w:unhideWhenUsed/>
    <w:rsid w:val="00815A7B"/>
    <w:rPr>
      <w:vertAlign w:val="superscript"/>
    </w:rPr>
  </w:style>
  <w:style w:type="paragraph" w:styleId="DipnotMetni">
    <w:name w:val="footnote text"/>
    <w:basedOn w:val="Normal"/>
    <w:link w:val="DipnotMetniChar"/>
    <w:uiPriority w:val="99"/>
    <w:semiHidden/>
    <w:unhideWhenUsed/>
    <w:rsid w:val="00815A7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15A7B"/>
    <w:rPr>
      <w:sz w:val="20"/>
      <w:szCs w:val="20"/>
    </w:rPr>
  </w:style>
  <w:style w:type="character" w:styleId="DipnotBavurusu">
    <w:name w:val="footnote reference"/>
    <w:basedOn w:val="VarsaylanParagrafYazTipi"/>
    <w:uiPriority w:val="99"/>
    <w:semiHidden/>
    <w:unhideWhenUsed/>
    <w:rsid w:val="00815A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13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ysaskataforezboya@hs01.kep.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91430-EEA4-4947-80F8-1546E319D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4531</Words>
  <Characters>25831</Characters>
  <Application>Microsoft Office Word</Application>
  <DocSecurity>0</DocSecurity>
  <Lines>215</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songul.aygunes</dc:creator>
  <cp:lastModifiedBy>Emrah Fazlı</cp:lastModifiedBy>
  <cp:revision>4</cp:revision>
  <dcterms:created xsi:type="dcterms:W3CDTF">2023-12-20T12:36:00Z</dcterms:created>
  <dcterms:modified xsi:type="dcterms:W3CDTF">2024-01-30T10:17:00Z</dcterms:modified>
</cp:coreProperties>
</file>